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EF4" w:rsidRDefault="00C04F26">
      <w:pPr>
        <w:pStyle w:val="a7"/>
        <w:spacing w:line="560" w:lineRule="exact"/>
        <w:jc w:val="left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附件</w:t>
      </w:r>
      <w:bookmarkStart w:id="0" w:name="_GoBack"/>
      <w:bookmarkEnd w:id="0"/>
    </w:p>
    <w:p w:rsidR="002D5EF4" w:rsidRDefault="00D568A0">
      <w:pPr>
        <w:pStyle w:val="a7"/>
        <w:spacing w:line="56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第四</w:t>
      </w:r>
      <w:r w:rsidR="00C04F26">
        <w:rPr>
          <w:rFonts w:ascii="方正小标宋简体" w:eastAsia="方正小标宋简体" w:hAnsi="方正小标宋简体" w:cs="方正小标宋简体" w:hint="eastAsia"/>
          <w:sz w:val="44"/>
          <w:szCs w:val="44"/>
        </w:rPr>
        <w:t>届陕西省建设工程造价专业人员</w:t>
      </w:r>
    </w:p>
    <w:p w:rsidR="002D5EF4" w:rsidRDefault="00C04F26">
      <w:pPr>
        <w:pStyle w:val="a7"/>
        <w:spacing w:line="56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职业技能竞赛考试系统操作手册</w:t>
      </w:r>
    </w:p>
    <w:p w:rsidR="002D5EF4" w:rsidRDefault="002D5EF4">
      <w:pPr>
        <w:pStyle w:val="1"/>
        <w:spacing w:line="560" w:lineRule="exact"/>
        <w:rPr>
          <w:rFonts w:ascii="黑体" w:eastAsia="黑体" w:hAnsi="黑体" w:cs="黑体"/>
          <w:sz w:val="44"/>
          <w:szCs w:val="44"/>
        </w:rPr>
      </w:pPr>
    </w:p>
    <w:p w:rsidR="002D5EF4" w:rsidRDefault="00C04F26">
      <w:pPr>
        <w:pStyle w:val="1"/>
        <w:spacing w:line="4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一、竞赛报名</w:t>
      </w:r>
    </w:p>
    <w:p w:rsidR="002D5EF4" w:rsidRDefault="00C04F26">
      <w:pPr>
        <w:pStyle w:val="2"/>
        <w:spacing w:line="480" w:lineRule="exac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1、报名入口：</w:t>
      </w:r>
    </w:p>
    <w:p w:rsidR="002D5EF4" w:rsidRDefault="00C04F26">
      <w:pPr>
        <w:spacing w:line="480" w:lineRule="exact"/>
        <w:rPr>
          <w:rFonts w:hint="eastAsia"/>
        </w:rPr>
      </w:pPr>
      <w:r>
        <w:rPr>
          <w:rFonts w:ascii="微软雅黑" w:eastAsia="微软雅黑" w:hAnsi="微软雅黑" w:cs="微软雅黑"/>
        </w:rPr>
        <w:t>报名一律采用网上报名形式。登录陕价协网站</w:t>
      </w:r>
      <w:r>
        <w:t>（</w:t>
      </w:r>
      <w:hyperlink r:id="rId7" w:tgtFrame="dkey" w:history="1">
        <w:r>
          <w:rPr>
            <w:rStyle w:val="a9"/>
          </w:rPr>
          <w:t>http://www.sxzjxh.cn/</w:t>
        </w:r>
      </w:hyperlink>
      <w:r>
        <w:t>）点击</w:t>
      </w:r>
      <w:r>
        <w:t>“</w:t>
      </w:r>
      <w:r>
        <w:t>技能竞赛</w:t>
      </w:r>
      <w:r>
        <w:t>”</w:t>
      </w:r>
      <w:r>
        <w:t>栏目通过报名入口</w:t>
      </w:r>
      <w:r w:rsidR="00E27D28">
        <w:rPr>
          <w:rFonts w:hint="eastAsia"/>
        </w:rPr>
        <w:t>或扫描二维码</w:t>
      </w:r>
      <w:r>
        <w:t>报名。</w:t>
      </w:r>
    </w:p>
    <w:p w:rsidR="002D5EF4" w:rsidRDefault="00D568A0">
      <w:pPr>
        <w:snapToGrid/>
        <w:spacing w:line="240" w:lineRule="auto"/>
        <w:rPr>
          <w:rFonts w:hint="eastAsia"/>
        </w:rPr>
      </w:pPr>
      <w:r>
        <w:rPr>
          <w:noProof/>
        </w:rPr>
        <w:drawing>
          <wp:inline distT="0" distB="0" distL="0" distR="0" wp14:anchorId="3F9BCBE0" wp14:editId="78DF9E19">
            <wp:extent cx="5760720" cy="384238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EF4" w:rsidRDefault="00C04F26">
      <w:pPr>
        <w:pStyle w:val="2"/>
        <w:spacing w:line="480" w:lineRule="exac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2、报名信息填写：</w:t>
      </w:r>
    </w:p>
    <w:p w:rsidR="002D5EF4" w:rsidRDefault="00E27D28">
      <w:pPr>
        <w:spacing w:line="480" w:lineRule="exac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</w:rPr>
        <w:t>报名界面需要填写姓名、性别、手机号（不可重复）、身份证号、</w:t>
      </w:r>
      <w:r w:rsidR="00C04F26">
        <w:rPr>
          <w:rFonts w:ascii="微软雅黑" w:eastAsia="微软雅黑" w:hAnsi="微软雅黑" w:cs="微软雅黑"/>
        </w:rPr>
        <w:t>专业、执业类型、资格证书号、单位名称及企业信用代码，</w:t>
      </w:r>
      <w:r>
        <w:rPr>
          <w:rFonts w:ascii="微软雅黑" w:eastAsia="微软雅黑" w:hAnsi="微软雅黑" w:cs="微软雅黑" w:hint="eastAsia"/>
        </w:rPr>
        <w:t>并</w:t>
      </w:r>
      <w:r w:rsidR="00C04F26">
        <w:rPr>
          <w:rFonts w:ascii="微软雅黑" w:eastAsia="微软雅黑" w:hAnsi="微软雅黑" w:cs="微软雅黑"/>
        </w:rPr>
        <w:t>上传参赛人员照片，用于比赛时进行人脸识别核对。照片要求如下：</w:t>
      </w:r>
    </w:p>
    <w:p w:rsidR="002D5EF4" w:rsidRDefault="00C04F26">
      <w:pPr>
        <w:spacing w:line="480" w:lineRule="exact"/>
        <w:ind w:leftChars="200" w:left="44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</w:rPr>
        <w:t>1.尺寸：2寸照片</w:t>
      </w:r>
    </w:p>
    <w:p w:rsidR="002D5EF4" w:rsidRDefault="00C04F26">
      <w:pPr>
        <w:spacing w:line="480" w:lineRule="exact"/>
        <w:ind w:leftChars="200" w:left="44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</w:rPr>
        <w:t>2.大小：2M以内</w:t>
      </w:r>
    </w:p>
    <w:p w:rsidR="002D5EF4" w:rsidRDefault="00C04F26">
      <w:pPr>
        <w:spacing w:line="480" w:lineRule="exact"/>
        <w:ind w:leftChars="200" w:left="44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</w:rPr>
        <w:t>3.底色：</w:t>
      </w:r>
      <w:r w:rsidR="003A63D4">
        <w:rPr>
          <w:rFonts w:ascii="微软雅黑" w:eastAsia="微软雅黑" w:hAnsi="微软雅黑" w:cs="微软雅黑" w:hint="eastAsia"/>
        </w:rPr>
        <w:t>不限</w:t>
      </w:r>
    </w:p>
    <w:p w:rsidR="002D5EF4" w:rsidRDefault="00C04F26">
      <w:pPr>
        <w:spacing w:line="480" w:lineRule="exact"/>
        <w:ind w:leftChars="200" w:left="44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</w:rPr>
        <w:lastRenderedPageBreak/>
        <w:t>4.类型：jpg/png</w:t>
      </w:r>
    </w:p>
    <w:p w:rsidR="002D5EF4" w:rsidRDefault="00C04F26">
      <w:pPr>
        <w:spacing w:line="480" w:lineRule="exact"/>
        <w:ind w:leftChars="200" w:left="44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</w:rPr>
        <w:t>5.其他要求：建议半身证件照，面部无遮挡，需要露出清晰的五官，无眉毛遮挡，脸颊遮挡，下巴遮挡，耳朵遮挡。</w:t>
      </w:r>
    </w:p>
    <w:p w:rsidR="002D5EF4" w:rsidRDefault="00C04F26">
      <w:pPr>
        <w:jc w:val="center"/>
        <w:rPr>
          <w:rFonts w:ascii="微软雅黑" w:eastAsia="微软雅黑" w:hAnsi="微软雅黑" w:cs="微软雅黑"/>
        </w:rPr>
      </w:pPr>
      <w:r>
        <w:rPr>
          <w:noProof/>
        </w:rPr>
        <w:drawing>
          <wp:inline distT="0" distB="0" distL="0" distR="0">
            <wp:extent cx="4267200" cy="4331970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descript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33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EF4" w:rsidRDefault="00C04F26">
      <w:pPr>
        <w:pStyle w:val="2"/>
        <w:spacing w:line="480" w:lineRule="exac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 xml:space="preserve">3、报名成功：  </w:t>
      </w:r>
    </w:p>
    <w:p w:rsidR="002D5EF4" w:rsidRDefault="00C04F26">
      <w:pPr>
        <w:spacing w:line="480" w:lineRule="exact"/>
        <w:rPr>
          <w:rFonts w:hint="eastAsia"/>
        </w:rPr>
      </w:pPr>
      <w:r>
        <w:t>报名完成后，会弹出报名成功信息</w:t>
      </w:r>
      <w:r>
        <w:rPr>
          <w:rFonts w:hint="eastAsia"/>
        </w:rPr>
        <w:t>。</w:t>
      </w:r>
    </w:p>
    <w:p w:rsidR="002D5EF4" w:rsidRDefault="00C04F26">
      <w:pPr>
        <w:snapToGrid/>
        <w:spacing w:line="240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257800" cy="442595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descript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4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EF4" w:rsidRDefault="00C04F26">
      <w:pPr>
        <w:rPr>
          <w:rFonts w:hint="eastAsia"/>
        </w:rPr>
      </w:pPr>
      <w:r>
        <w:t xml:space="preserve">   </w:t>
      </w:r>
    </w:p>
    <w:p w:rsidR="002D5EF4" w:rsidRDefault="002D5EF4">
      <w:pPr>
        <w:jc w:val="center"/>
        <w:rPr>
          <w:rFonts w:hint="eastAsia"/>
          <w:sz w:val="32"/>
          <w:szCs w:val="32"/>
        </w:rPr>
      </w:pPr>
    </w:p>
    <w:p w:rsidR="002D5EF4" w:rsidRDefault="00C04F26">
      <w:pPr>
        <w:pStyle w:val="1"/>
        <w:numPr>
          <w:ilvl w:val="0"/>
          <w:numId w:val="1"/>
        </w:numPr>
        <w:spacing w:line="4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竞赛环境准备       </w:t>
      </w:r>
    </w:p>
    <w:p w:rsidR="002D5EF4" w:rsidRDefault="00C04F26">
      <w:pPr>
        <w:pStyle w:val="2"/>
        <w:spacing w:line="480" w:lineRule="exac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1、硬件环境：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425"/>
        <w:gridCol w:w="7455"/>
      </w:tblGrid>
      <w:tr w:rsidR="002D5EF4">
        <w:tc>
          <w:tcPr>
            <w:tcW w:w="1425" w:type="dxa"/>
          </w:tcPr>
          <w:p w:rsidR="002D5EF4" w:rsidRDefault="00C04F26">
            <w:pPr>
              <w:jc w:val="center"/>
              <w:rPr>
                <w:rFonts w:hint="eastAsia"/>
                <w:b/>
              </w:rPr>
            </w:pPr>
            <w:r>
              <w:rPr>
                <w:b/>
              </w:rPr>
              <w:t>配置要求</w:t>
            </w:r>
          </w:p>
        </w:tc>
        <w:tc>
          <w:tcPr>
            <w:tcW w:w="7455" w:type="dxa"/>
          </w:tcPr>
          <w:p w:rsidR="002D5EF4" w:rsidRDefault="00C04F26">
            <w:pPr>
              <w:jc w:val="center"/>
              <w:rPr>
                <w:rFonts w:hint="eastAsia"/>
                <w:b/>
              </w:rPr>
            </w:pPr>
            <w:r>
              <w:rPr>
                <w:b/>
              </w:rPr>
              <w:t>参数</w:t>
            </w:r>
          </w:p>
        </w:tc>
      </w:tr>
      <w:tr w:rsidR="002D5EF4">
        <w:tc>
          <w:tcPr>
            <w:tcW w:w="1425" w:type="dxa"/>
          </w:tcPr>
          <w:p w:rsidR="002D5EF4" w:rsidRDefault="00C04F26">
            <w:pPr>
              <w:rPr>
                <w:rFonts w:hint="eastAsia"/>
              </w:rPr>
            </w:pPr>
            <w:r>
              <w:t>系统</w:t>
            </w:r>
          </w:p>
        </w:tc>
        <w:tc>
          <w:tcPr>
            <w:tcW w:w="7455" w:type="dxa"/>
          </w:tcPr>
          <w:p w:rsidR="002D5EF4" w:rsidRDefault="00C04F26">
            <w:pPr>
              <w:rPr>
                <w:rFonts w:hint="eastAsia"/>
              </w:rPr>
            </w:pPr>
            <w:r>
              <w:rPr>
                <w:color w:val="FF0000"/>
              </w:rPr>
              <w:t>推荐使用</w:t>
            </w:r>
            <w:r>
              <w:rPr>
                <w:color w:val="FF0000"/>
              </w:rPr>
              <w:t>win10</w:t>
            </w:r>
            <w:r>
              <w:rPr>
                <w:color w:val="FF0000"/>
              </w:rPr>
              <w:t>、</w:t>
            </w:r>
            <w:r>
              <w:rPr>
                <w:color w:val="FF0000"/>
              </w:rPr>
              <w:t>win11</w:t>
            </w:r>
            <w:r>
              <w:t>，支持</w:t>
            </w:r>
            <w:r>
              <w:t>win7</w:t>
            </w:r>
            <w:r>
              <w:t>、</w:t>
            </w:r>
            <w:r>
              <w:t>win8</w:t>
            </w:r>
            <w:r>
              <w:t>，</w:t>
            </w:r>
            <w:r>
              <w:rPr>
                <w:rFonts w:ascii="微软雅黑" w:eastAsia="微软雅黑" w:hAnsi="微软雅黑" w:cs="微软雅黑"/>
              </w:rPr>
              <w:t>不支持xp及mac OS系统</w:t>
            </w:r>
          </w:p>
        </w:tc>
      </w:tr>
      <w:tr w:rsidR="002D5EF4">
        <w:tc>
          <w:tcPr>
            <w:tcW w:w="1425" w:type="dxa"/>
          </w:tcPr>
          <w:p w:rsidR="002D5EF4" w:rsidRDefault="00C04F26">
            <w:pPr>
              <w:rPr>
                <w:rFonts w:hint="eastAsia"/>
              </w:rPr>
            </w:pPr>
            <w:r>
              <w:t>摄像头</w:t>
            </w:r>
          </w:p>
        </w:tc>
        <w:tc>
          <w:tcPr>
            <w:tcW w:w="7455" w:type="dxa"/>
          </w:tcPr>
          <w:p w:rsidR="002D5EF4" w:rsidRDefault="00C04F26">
            <w:pPr>
              <w:rPr>
                <w:rFonts w:hint="eastAsia"/>
              </w:rPr>
            </w:pPr>
            <w:r>
              <w:t>在</w:t>
            </w:r>
            <w:r>
              <w:t>QQ</w:t>
            </w:r>
            <w:r>
              <w:t>或微信能够正常进行视频通话</w:t>
            </w:r>
          </w:p>
        </w:tc>
      </w:tr>
      <w:tr w:rsidR="002D5EF4">
        <w:tc>
          <w:tcPr>
            <w:tcW w:w="1425" w:type="dxa"/>
          </w:tcPr>
          <w:p w:rsidR="002D5EF4" w:rsidRDefault="00C04F26">
            <w:pPr>
              <w:rPr>
                <w:rFonts w:hint="eastAsia"/>
              </w:rPr>
            </w:pPr>
            <w:r>
              <w:lastRenderedPageBreak/>
              <w:t>内存</w:t>
            </w:r>
          </w:p>
        </w:tc>
        <w:tc>
          <w:tcPr>
            <w:tcW w:w="7455" w:type="dxa"/>
          </w:tcPr>
          <w:p w:rsidR="002D5EF4" w:rsidRDefault="00C04F26">
            <w:pPr>
              <w:rPr>
                <w:rFonts w:hint="eastAsia"/>
              </w:rPr>
            </w:pPr>
            <w:r>
              <w:rPr>
                <w:rFonts w:ascii="微软雅黑" w:eastAsia="微软雅黑" w:hAnsi="微软雅黑" w:cs="微软雅黑"/>
              </w:rPr>
              <w:t>电脑C盘预留空间在15G以上</w:t>
            </w:r>
          </w:p>
        </w:tc>
      </w:tr>
      <w:tr w:rsidR="002D5EF4">
        <w:tc>
          <w:tcPr>
            <w:tcW w:w="1425" w:type="dxa"/>
          </w:tcPr>
          <w:p w:rsidR="002D5EF4" w:rsidRDefault="00C04F26">
            <w:pPr>
              <w:rPr>
                <w:rFonts w:hint="eastAsia"/>
              </w:rPr>
            </w:pPr>
            <w:r>
              <w:t>网速</w:t>
            </w:r>
          </w:p>
        </w:tc>
        <w:tc>
          <w:tcPr>
            <w:tcW w:w="7455" w:type="dxa"/>
          </w:tcPr>
          <w:p w:rsidR="002D5EF4" w:rsidRDefault="00C04F26">
            <w:pPr>
              <w:rPr>
                <w:rFonts w:hint="eastAsia"/>
                <w:color w:val="000000"/>
              </w:rPr>
            </w:pPr>
            <w:r>
              <w:rPr>
                <w:rFonts w:ascii="微软雅黑" w:eastAsia="微软雅黑" w:hAnsi="微软雅黑" w:cs="微软雅黑"/>
                <w:b/>
              </w:rPr>
              <w:t>最低：</w:t>
            </w:r>
            <w:r>
              <w:rPr>
                <w:rFonts w:ascii="微软雅黑" w:eastAsia="微软雅黑" w:hAnsi="微软雅黑" w:cs="微软雅黑"/>
              </w:rPr>
              <w:t>网速不低于2M（上传下载）；下载速度</w:t>
            </w:r>
            <w:r>
              <w:rPr>
                <w:color w:val="000000"/>
              </w:rPr>
              <w:t>0.5M=500Kbps</w:t>
            </w:r>
          </w:p>
          <w:p w:rsidR="002D5EF4" w:rsidRDefault="00C04F26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/>
                <w:b/>
              </w:rPr>
              <w:t>推荐：</w:t>
            </w:r>
            <w:r>
              <w:rPr>
                <w:rFonts w:ascii="微软雅黑" w:eastAsia="微软雅黑" w:hAnsi="微软雅黑" w:cs="微软雅黑"/>
              </w:rPr>
              <w:t>网速不低于5M（上传下载），且需要保证软件安装后能正常登录；下载速度1</w:t>
            </w:r>
            <w:r>
              <w:rPr>
                <w:color w:val="000000"/>
              </w:rPr>
              <w:t>M=1000Kbps</w:t>
            </w:r>
          </w:p>
          <w:p w:rsidR="002D5EF4" w:rsidRDefault="00F27D3D">
            <w:pPr>
              <w:rPr>
                <w:rFonts w:hint="eastAsia"/>
              </w:rPr>
            </w:pPr>
            <w:hyperlink r:id="rId11" w:tgtFrame="dlt" w:history="1">
              <w:r w:rsidR="00C04F26">
                <w:rPr>
                  <w:rStyle w:val="a9"/>
                </w:rPr>
                <w:t>怎样在自己的电脑上检测网速？</w:t>
              </w:r>
            </w:hyperlink>
          </w:p>
          <w:p w:rsidR="002D5EF4" w:rsidRDefault="00C04F26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>
                  <wp:extent cx="2058035" cy="1840230"/>
                  <wp:effectExtent l="0" t="0" r="0" b="0"/>
                  <wp:docPr id="11" name="picture" descr="descrip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" descr="descript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067" cy="1840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EF4">
        <w:tc>
          <w:tcPr>
            <w:tcW w:w="1425" w:type="dxa"/>
          </w:tcPr>
          <w:p w:rsidR="002D5EF4" w:rsidRDefault="00C04F26">
            <w:pPr>
              <w:rPr>
                <w:rFonts w:hint="eastAsia"/>
              </w:rPr>
            </w:pPr>
            <w:r>
              <w:t>网线接口</w:t>
            </w:r>
          </w:p>
        </w:tc>
        <w:tc>
          <w:tcPr>
            <w:tcW w:w="7455" w:type="dxa"/>
          </w:tcPr>
          <w:p w:rsidR="002D5EF4" w:rsidRDefault="00C04F26">
            <w:pPr>
              <w:rPr>
                <w:rFonts w:hint="eastAsia"/>
                <w:b/>
                <w:color w:val="FF0000"/>
              </w:rPr>
            </w:pPr>
            <w:r>
              <w:rPr>
                <w:b/>
                <w:color w:val="FF0000"/>
              </w:rPr>
              <w:t>决赛需要带网线接口的电脑，如电脑无接口需要自备转换器</w:t>
            </w:r>
          </w:p>
        </w:tc>
      </w:tr>
    </w:tbl>
    <w:p w:rsidR="002D5EF4" w:rsidRDefault="00C04F26">
      <w:pPr>
        <w:pStyle w:val="2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2、竞赛必备软件：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590"/>
        <w:gridCol w:w="3615"/>
        <w:gridCol w:w="3840"/>
      </w:tblGrid>
      <w:tr w:rsidR="002D5EF4">
        <w:trPr>
          <w:trHeight w:val="382"/>
        </w:trPr>
        <w:tc>
          <w:tcPr>
            <w:tcW w:w="1590" w:type="dxa"/>
          </w:tcPr>
          <w:p w:rsidR="002D5EF4" w:rsidRDefault="00C04F26">
            <w:pPr>
              <w:spacing w:before="0" w:after="0" w:line="240" w:lineRule="auto"/>
              <w:jc w:val="both"/>
              <w:rPr>
                <w:rFonts w:hint="eastAsia"/>
                <w:b/>
              </w:rPr>
            </w:pPr>
            <w:r>
              <w:rPr>
                <w:b/>
              </w:rPr>
              <w:t>所需软件</w:t>
            </w:r>
          </w:p>
        </w:tc>
        <w:tc>
          <w:tcPr>
            <w:tcW w:w="3615" w:type="dxa"/>
          </w:tcPr>
          <w:p w:rsidR="002D5EF4" w:rsidRDefault="00C04F26">
            <w:pPr>
              <w:spacing w:before="0" w:after="0" w:line="240" w:lineRule="auto"/>
              <w:jc w:val="both"/>
              <w:rPr>
                <w:rFonts w:hint="eastAsia"/>
                <w:b/>
              </w:rPr>
            </w:pPr>
            <w:r>
              <w:rPr>
                <w:b/>
              </w:rPr>
              <w:t>版本</w:t>
            </w:r>
          </w:p>
        </w:tc>
        <w:tc>
          <w:tcPr>
            <w:tcW w:w="3840" w:type="dxa"/>
          </w:tcPr>
          <w:p w:rsidR="002D5EF4" w:rsidRDefault="00C04F26">
            <w:pPr>
              <w:spacing w:before="0" w:after="0" w:line="240" w:lineRule="auto"/>
              <w:jc w:val="both"/>
              <w:rPr>
                <w:rFonts w:hint="eastAsia"/>
                <w:b/>
              </w:rPr>
            </w:pPr>
            <w:r>
              <w:rPr>
                <w:b/>
              </w:rPr>
              <w:t>下载地址</w:t>
            </w:r>
          </w:p>
        </w:tc>
      </w:tr>
      <w:tr w:rsidR="002D5EF4">
        <w:trPr>
          <w:trHeight w:val="382"/>
        </w:trPr>
        <w:tc>
          <w:tcPr>
            <w:tcW w:w="1590" w:type="dxa"/>
          </w:tcPr>
          <w:p w:rsidR="002D5EF4" w:rsidRDefault="000010A8">
            <w:pPr>
              <w:spacing w:before="0"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竞赛</w:t>
            </w:r>
            <w:r w:rsidR="00C04F26">
              <w:t>平台</w:t>
            </w:r>
          </w:p>
        </w:tc>
        <w:tc>
          <w:tcPr>
            <w:tcW w:w="3615" w:type="dxa"/>
          </w:tcPr>
          <w:p w:rsidR="002D5EF4" w:rsidRDefault="00C04F26">
            <w:pPr>
              <w:spacing w:before="0" w:after="0" w:line="240" w:lineRule="auto"/>
              <w:jc w:val="both"/>
              <w:rPr>
                <w:rFonts w:hint="eastAsia"/>
              </w:rPr>
            </w:pPr>
            <w:r>
              <w:t>最新版</w:t>
            </w:r>
          </w:p>
        </w:tc>
        <w:tc>
          <w:tcPr>
            <w:tcW w:w="3840" w:type="dxa"/>
          </w:tcPr>
          <w:p w:rsidR="003750FE" w:rsidRDefault="00F27D3D">
            <w:pPr>
              <w:spacing w:before="0" w:after="0" w:line="240" w:lineRule="auto"/>
              <w:jc w:val="both"/>
              <w:rPr>
                <w:rFonts w:hint="eastAsia"/>
              </w:rPr>
            </w:pPr>
            <w:hyperlink r:id="rId13" w:history="1">
              <w:r w:rsidR="003750FE" w:rsidRPr="009D56B6">
                <w:rPr>
                  <w:rStyle w:val="a9"/>
                  <w:rFonts w:hint="eastAsia"/>
                </w:rPr>
                <w:t>https://static.glodonedu.com/GLDEXAMCLIENT/%E9%99%95%E8%A5%BF%E7%9C%81%E9%80%A0%E4%BB%B7%E4%BA%BA%E5%91%98%E6%8A%80%E8%83%BD%E7%AB%9E%E8%B5%9B%E5%B9%B3%E5%8F%B0(555.0.21.20601_2026_06_23).exe</w:t>
              </w:r>
            </w:hyperlink>
          </w:p>
        </w:tc>
      </w:tr>
      <w:tr w:rsidR="002D5EF4">
        <w:trPr>
          <w:trHeight w:val="382"/>
        </w:trPr>
        <w:tc>
          <w:tcPr>
            <w:tcW w:w="1590" w:type="dxa"/>
          </w:tcPr>
          <w:p w:rsidR="002D5EF4" w:rsidRDefault="00C04F26">
            <w:pPr>
              <w:spacing w:before="0" w:after="0" w:line="240" w:lineRule="auto"/>
              <w:jc w:val="both"/>
              <w:rPr>
                <w:rFonts w:hint="eastAsia"/>
              </w:rPr>
            </w:pPr>
            <w:r>
              <w:t>办公软件</w:t>
            </w:r>
          </w:p>
        </w:tc>
        <w:tc>
          <w:tcPr>
            <w:tcW w:w="3615" w:type="dxa"/>
          </w:tcPr>
          <w:p w:rsidR="002D5EF4" w:rsidRDefault="00C04F26">
            <w:pPr>
              <w:spacing w:before="0" w:after="0" w:line="240" w:lineRule="auto"/>
              <w:jc w:val="both"/>
              <w:rPr>
                <w:rFonts w:hint="eastAsia"/>
              </w:rPr>
            </w:pPr>
            <w:r>
              <w:t>能打开</w:t>
            </w:r>
            <w:r>
              <w:t>word</w:t>
            </w:r>
            <w:r>
              <w:t>及</w:t>
            </w:r>
            <w:r>
              <w:t>excel</w:t>
            </w:r>
            <w:r>
              <w:t>文件即可</w:t>
            </w:r>
          </w:p>
        </w:tc>
        <w:tc>
          <w:tcPr>
            <w:tcW w:w="3840" w:type="dxa"/>
          </w:tcPr>
          <w:p w:rsidR="002D5EF4" w:rsidRDefault="00C04F26">
            <w:pPr>
              <w:spacing w:before="0" w:after="0" w:line="240" w:lineRule="auto"/>
              <w:jc w:val="both"/>
              <w:rPr>
                <w:rFonts w:hint="eastAsia"/>
              </w:rPr>
            </w:pPr>
            <w:r>
              <w:t>自行准备</w:t>
            </w:r>
          </w:p>
        </w:tc>
      </w:tr>
      <w:tr w:rsidR="002D5EF4">
        <w:trPr>
          <w:trHeight w:val="382"/>
        </w:trPr>
        <w:tc>
          <w:tcPr>
            <w:tcW w:w="1590" w:type="dxa"/>
          </w:tcPr>
          <w:p w:rsidR="002D5EF4" w:rsidRDefault="00C04F26">
            <w:pPr>
              <w:spacing w:before="0" w:after="0" w:line="240" w:lineRule="auto"/>
              <w:jc w:val="both"/>
              <w:rPr>
                <w:rFonts w:hint="eastAsia"/>
              </w:rPr>
            </w:pPr>
            <w:r>
              <w:t>输入法</w:t>
            </w:r>
          </w:p>
        </w:tc>
        <w:tc>
          <w:tcPr>
            <w:tcW w:w="3615" w:type="dxa"/>
          </w:tcPr>
          <w:p w:rsidR="002D5EF4" w:rsidRDefault="00C04F26">
            <w:pPr>
              <w:spacing w:before="0" w:after="0" w:line="240" w:lineRule="auto"/>
              <w:jc w:val="both"/>
              <w:rPr>
                <w:rFonts w:hint="eastAsia"/>
              </w:rPr>
            </w:pPr>
            <w:r>
              <w:t>系统自带</w:t>
            </w:r>
            <w:r>
              <w:t>/</w:t>
            </w:r>
            <w:r>
              <w:t>搜狗输入法</w:t>
            </w:r>
            <w:r>
              <w:t xml:space="preserve"> </w:t>
            </w:r>
            <w:r>
              <w:t>任一即可</w:t>
            </w:r>
          </w:p>
        </w:tc>
        <w:tc>
          <w:tcPr>
            <w:tcW w:w="3840" w:type="dxa"/>
          </w:tcPr>
          <w:p w:rsidR="002D5EF4" w:rsidRDefault="00F27D3D">
            <w:pPr>
              <w:spacing w:before="0" w:after="0" w:line="240" w:lineRule="auto"/>
              <w:jc w:val="both"/>
              <w:rPr>
                <w:rFonts w:hint="eastAsia"/>
              </w:rPr>
            </w:pPr>
            <w:hyperlink r:id="rId14" w:tgtFrame="dlt" w:history="1">
              <w:r w:rsidR="00C04F26">
                <w:rPr>
                  <w:rStyle w:val="a9"/>
                </w:rPr>
                <w:t>https://shurufa.sogou.com/</w:t>
              </w:r>
            </w:hyperlink>
          </w:p>
        </w:tc>
      </w:tr>
      <w:tr w:rsidR="002D5EF4">
        <w:trPr>
          <w:trHeight w:val="382"/>
        </w:trPr>
        <w:tc>
          <w:tcPr>
            <w:tcW w:w="9045" w:type="dxa"/>
            <w:gridSpan w:val="3"/>
          </w:tcPr>
          <w:p w:rsidR="002D5EF4" w:rsidRDefault="00C04F26">
            <w:pPr>
              <w:spacing w:before="0" w:after="0" w:line="240" w:lineRule="auto"/>
              <w:jc w:val="both"/>
              <w:rPr>
                <w:rFonts w:hint="eastAsia"/>
              </w:rPr>
            </w:pPr>
            <w:r>
              <w:rPr>
                <w:b/>
                <w:color w:val="FF0000"/>
              </w:rPr>
              <w:t>注：请关闭杀毒软件及防火墙后下载安装考试平台，未关闭可能会导致软件安装不完整</w:t>
            </w:r>
          </w:p>
        </w:tc>
      </w:tr>
    </w:tbl>
    <w:p w:rsidR="002D5EF4" w:rsidRDefault="002D5EF4">
      <w:pPr>
        <w:spacing w:before="0" w:after="0" w:line="240" w:lineRule="auto"/>
        <w:jc w:val="both"/>
        <w:rPr>
          <w:rFonts w:ascii="黑体" w:eastAsia="黑体" w:hAnsi="黑体" w:cs="黑体"/>
          <w:sz w:val="32"/>
          <w:szCs w:val="32"/>
        </w:rPr>
      </w:pPr>
    </w:p>
    <w:p w:rsidR="002D5EF4" w:rsidRDefault="00C04F26">
      <w:pPr>
        <w:pStyle w:val="1"/>
        <w:numPr>
          <w:ilvl w:val="0"/>
          <w:numId w:val="1"/>
        </w:numPr>
        <w:spacing w:line="4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竞赛平台安装 </w:t>
      </w:r>
    </w:p>
    <w:p w:rsidR="002D5EF4" w:rsidRDefault="00C04F26">
      <w:pPr>
        <w:numPr>
          <w:ilvl w:val="0"/>
          <w:numId w:val="2"/>
        </w:numPr>
        <w:spacing w:line="480" w:lineRule="exac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</w:rPr>
        <w:t>以管理员身份运行安装程序，启动安装界面</w:t>
      </w:r>
    </w:p>
    <w:p w:rsidR="002D5EF4" w:rsidRDefault="00C04F26">
      <w:pPr>
        <w:numPr>
          <w:ilvl w:val="0"/>
          <w:numId w:val="2"/>
        </w:numPr>
        <w:spacing w:line="480" w:lineRule="exac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  <w:b/>
          <w:color w:val="FF0000"/>
        </w:rPr>
        <w:t>安装磁盘需要选择C盘以外的磁盘（推荐）</w:t>
      </w:r>
    </w:p>
    <w:p w:rsidR="002D5EF4" w:rsidRDefault="00C04F26">
      <w:pPr>
        <w:numPr>
          <w:ilvl w:val="0"/>
          <w:numId w:val="2"/>
        </w:numPr>
        <w:spacing w:line="480" w:lineRule="exac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</w:rPr>
        <w:t>同时保证C盘剩余空间大于15G</w:t>
      </w:r>
    </w:p>
    <w:p w:rsidR="002D5EF4" w:rsidRDefault="00C04F26">
      <w:pPr>
        <w:numPr>
          <w:ilvl w:val="0"/>
          <w:numId w:val="2"/>
        </w:numPr>
        <w:spacing w:line="480" w:lineRule="exac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</w:rPr>
        <w:t>点击立即安装，等待安装进度条加载完成，并点击安装成功</w:t>
      </w:r>
    </w:p>
    <w:p w:rsidR="002D5EF4" w:rsidRDefault="00C04F26">
      <w:pPr>
        <w:ind w:left="336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  <w:noProof/>
        </w:rPr>
        <w:lastRenderedPageBreak/>
        <w:drawing>
          <wp:inline distT="0" distB="0" distL="0" distR="0">
            <wp:extent cx="3895725" cy="3647440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 descr="descript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64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EF4" w:rsidRDefault="00C04F26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4191000" cy="2878455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 descr="descript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87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EF4" w:rsidRDefault="00C04F26">
      <w:pPr>
        <w:spacing w:before="0" w:after="0" w:line="240" w:lineRule="auto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4189730" cy="2893695"/>
            <wp:effectExtent l="0" t="0" r="0" b="0"/>
            <wp:docPr id="2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 descr="descript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0005" cy="289412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81475" cy="2872105"/>
            <wp:effectExtent l="0" t="0" r="0" b="0"/>
            <wp:docPr id="2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 descr="descript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87260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                                                                                                                                     </w:t>
      </w:r>
    </w:p>
    <w:p w:rsidR="002D5EF4" w:rsidRDefault="002D5EF4">
      <w:pPr>
        <w:spacing w:before="0" w:after="0" w:line="240" w:lineRule="auto"/>
        <w:jc w:val="both"/>
        <w:rPr>
          <w:rFonts w:ascii="宋体" w:eastAsia="宋体" w:hAnsi="宋体" w:cs="宋体"/>
          <w:b/>
          <w:color w:val="000000"/>
          <w:sz w:val="24"/>
        </w:rPr>
      </w:pPr>
    </w:p>
    <w:p w:rsidR="002D5EF4" w:rsidRDefault="00C04F26">
      <w:pPr>
        <w:pStyle w:val="1"/>
        <w:numPr>
          <w:ilvl w:val="0"/>
          <w:numId w:val="1"/>
        </w:numPr>
        <w:spacing w:line="4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竞赛平台登录</w:t>
      </w:r>
    </w:p>
    <w:p w:rsidR="002D5EF4" w:rsidRDefault="000010A8">
      <w:pPr>
        <w:spacing w:line="480" w:lineRule="exact"/>
        <w:rPr>
          <w:rFonts w:hint="eastAsia"/>
        </w:rPr>
      </w:pPr>
      <w:r>
        <w:rPr>
          <w:b/>
          <w:color w:val="FF0000"/>
        </w:rPr>
        <w:t>报名日期截止后方可登陆竞赛</w:t>
      </w:r>
      <w:r w:rsidR="00C04F26">
        <w:rPr>
          <w:b/>
          <w:color w:val="FF0000"/>
        </w:rPr>
        <w:t>平台</w:t>
      </w:r>
      <w:r w:rsidR="00C04F26">
        <w:t>，登录时请：</w:t>
      </w:r>
    </w:p>
    <w:p w:rsidR="002D5EF4" w:rsidRDefault="00C04F26">
      <w:pPr>
        <w:numPr>
          <w:ilvl w:val="0"/>
          <w:numId w:val="2"/>
        </w:numPr>
        <w:spacing w:line="480" w:lineRule="exact"/>
        <w:rPr>
          <w:rFonts w:hint="eastAsia"/>
        </w:rPr>
      </w:pPr>
      <w:r>
        <w:rPr>
          <w:rFonts w:ascii="微软雅黑" w:eastAsia="微软雅黑" w:hAnsi="微软雅黑" w:cs="微软雅黑"/>
        </w:rPr>
        <w:t>输入个人报名的手机号</w:t>
      </w:r>
    </w:p>
    <w:p w:rsidR="002D5EF4" w:rsidRDefault="00C04F26">
      <w:pPr>
        <w:numPr>
          <w:ilvl w:val="0"/>
          <w:numId w:val="2"/>
        </w:numPr>
        <w:spacing w:line="480" w:lineRule="exact"/>
        <w:rPr>
          <w:rFonts w:hint="eastAsia"/>
        </w:rPr>
      </w:pPr>
      <w:r>
        <w:rPr>
          <w:rFonts w:ascii="微软雅黑" w:eastAsia="微软雅黑" w:hAnsi="微软雅黑" w:cs="微软雅黑"/>
        </w:rPr>
        <w:t>选择密码/验证码登录</w:t>
      </w:r>
    </w:p>
    <w:p w:rsidR="002D5EF4" w:rsidRDefault="003750FE" w:rsidP="00B051D3">
      <w:pPr>
        <w:numPr>
          <w:ilvl w:val="0"/>
          <w:numId w:val="2"/>
        </w:numPr>
        <w:spacing w:line="480" w:lineRule="exact"/>
        <w:rPr>
          <w:rFonts w:hint="eastAsia"/>
          <w:color w:val="FF0000"/>
        </w:rPr>
      </w:pPr>
      <w:r>
        <w:rPr>
          <w:rFonts w:ascii="微软雅黑" w:eastAsia="微软雅黑" w:hAnsi="微软雅黑" w:cs="微软雅黑" w:hint="eastAsia"/>
        </w:rPr>
        <w:t>首次参赛</w:t>
      </w:r>
      <w:r w:rsidR="00C04F26">
        <w:rPr>
          <w:rFonts w:ascii="微软雅黑" w:eastAsia="微软雅黑" w:hAnsi="微软雅黑" w:cs="微软雅黑"/>
        </w:rPr>
        <w:t>默认密码为</w:t>
      </w:r>
      <w:r w:rsidR="00417A35">
        <w:rPr>
          <w:rFonts w:ascii="微软雅黑" w:eastAsia="微软雅黑" w:hAnsi="微软雅黑" w:cs="微软雅黑"/>
        </w:rPr>
        <w:t>123</w:t>
      </w:r>
      <w:r w:rsidR="00417A35">
        <w:rPr>
          <w:rFonts w:ascii="微软雅黑" w:eastAsia="微软雅黑" w:hAnsi="微软雅黑" w:cs="微软雅黑" w:hint="eastAsia"/>
        </w:rPr>
        <w:t>qwe</w:t>
      </w:r>
      <w:r>
        <w:rPr>
          <w:rFonts w:ascii="微软雅黑" w:eastAsia="微软雅黑" w:hAnsi="微软雅黑" w:cs="微软雅黑" w:hint="eastAsia"/>
        </w:rPr>
        <w:t>，若参加过往届竞赛，以自行修改过的密码为准；</w:t>
      </w:r>
      <w:r w:rsidR="00C04F26">
        <w:rPr>
          <w:rFonts w:ascii="微软雅黑" w:eastAsia="微软雅黑" w:hAnsi="微软雅黑" w:cs="微软雅黑"/>
        </w:rPr>
        <w:t>若密码不对，可</w:t>
      </w:r>
      <w:r w:rsidR="00B051D3">
        <w:rPr>
          <w:rFonts w:ascii="微软雅黑" w:eastAsia="微软雅黑" w:hAnsi="微软雅黑" w:cs="微软雅黑" w:hint="eastAsia"/>
        </w:rPr>
        <w:t>通过</w:t>
      </w:r>
      <w:hyperlink r:id="rId19" w:history="1">
        <w:r w:rsidR="00B051D3" w:rsidRPr="003D0B80">
          <w:rPr>
            <w:rStyle w:val="a9"/>
            <w:rFonts w:ascii="微软雅黑" w:eastAsia="微软雅黑" w:hAnsi="微软雅黑" w:cs="微软雅黑" w:hint="eastAsia"/>
          </w:rPr>
          <w:t>https://user.glodonedu.com</w:t>
        </w:r>
      </w:hyperlink>
      <w:r w:rsidR="00B051D3">
        <w:rPr>
          <w:rFonts w:ascii="微软雅黑" w:eastAsia="微软雅黑" w:hAnsi="微软雅黑" w:cs="微软雅黑"/>
        </w:rPr>
        <w:t xml:space="preserve"> </w:t>
      </w:r>
      <w:r w:rsidR="00B051D3">
        <w:rPr>
          <w:rFonts w:ascii="微软雅黑" w:eastAsia="微软雅黑" w:hAnsi="微软雅黑" w:cs="微软雅黑" w:hint="eastAsia"/>
        </w:rPr>
        <w:t>点击忘记密码进行修改</w:t>
      </w:r>
      <w:r w:rsidR="00C04F26">
        <w:rPr>
          <w:rFonts w:ascii="微软雅黑" w:eastAsia="微软雅黑" w:hAnsi="微软雅黑" w:cs="微软雅黑"/>
        </w:rPr>
        <w:t>。</w:t>
      </w:r>
      <w:r w:rsidR="00C04F26">
        <w:rPr>
          <w:color w:val="FF0000"/>
        </w:rPr>
        <w:t>建</w:t>
      </w:r>
      <w:r w:rsidR="000010A8">
        <w:rPr>
          <w:color w:val="FF0000"/>
        </w:rPr>
        <w:t>议首次登陆通过忘记密码途径修改密码，竞赛过程中使用密码登录</w:t>
      </w:r>
      <w:r w:rsidR="00B051D3">
        <w:rPr>
          <w:rFonts w:hint="eastAsia"/>
          <w:color w:val="FF0000"/>
        </w:rPr>
        <w:t>竞赛</w:t>
      </w:r>
      <w:r w:rsidR="00C04F26">
        <w:rPr>
          <w:color w:val="FF0000"/>
        </w:rPr>
        <w:t>平台。</w:t>
      </w:r>
    </w:p>
    <w:p w:rsidR="002D5EF4" w:rsidRDefault="00C04F26">
      <w:pPr>
        <w:numPr>
          <w:ilvl w:val="0"/>
          <w:numId w:val="2"/>
        </w:numPr>
        <w:spacing w:line="480" w:lineRule="exact"/>
        <w:rPr>
          <w:rFonts w:hint="eastAsia"/>
        </w:rPr>
      </w:pPr>
      <w:r>
        <w:t>系统检测、网络环境、磁盘检测、功能检测正常</w:t>
      </w:r>
    </w:p>
    <w:p w:rsidR="00B051D3" w:rsidRDefault="000010A8">
      <w:pPr>
        <w:numPr>
          <w:ilvl w:val="0"/>
          <w:numId w:val="2"/>
        </w:numPr>
        <w:spacing w:line="480" w:lineRule="exact"/>
      </w:pPr>
      <w:r>
        <w:t>如检测不成功，请按照相关提示调整网络或重启</w:t>
      </w:r>
      <w:r>
        <w:rPr>
          <w:rFonts w:hint="eastAsia"/>
        </w:rPr>
        <w:t>竞赛</w:t>
      </w:r>
      <w:r w:rsidR="00B051D3">
        <w:t>平台</w:t>
      </w:r>
    </w:p>
    <w:p w:rsidR="002D5EF4" w:rsidRDefault="00C04F26">
      <w:pPr>
        <w:numPr>
          <w:ilvl w:val="0"/>
          <w:numId w:val="2"/>
        </w:numPr>
        <w:spacing w:line="480" w:lineRule="exact"/>
        <w:rPr>
          <w:rFonts w:hint="eastAsia"/>
        </w:rPr>
      </w:pPr>
      <w:r>
        <w:lastRenderedPageBreak/>
        <w:t>如无法解决，请扫描手册底部第二个问卷二维码</w:t>
      </w:r>
      <w:r>
        <w:rPr>
          <w:rFonts w:hint="eastAsia"/>
        </w:rPr>
        <w:t>（</w:t>
      </w:r>
      <w:r>
        <w:t>其余环节问题反馈问卷二维码</w:t>
      </w:r>
      <w:r>
        <w:rPr>
          <w:rFonts w:hint="eastAsia"/>
        </w:rPr>
        <w:t>）</w:t>
      </w:r>
      <w:r>
        <w:t>反馈</w:t>
      </w:r>
    </w:p>
    <w:p w:rsidR="002D5EF4" w:rsidRDefault="007F4E2A">
      <w:pPr>
        <w:spacing w:before="0" w:after="0" w:line="240" w:lineRule="auto"/>
        <w:jc w:val="center"/>
        <w:rPr>
          <w:rFonts w:ascii="宋体" w:eastAsia="宋体" w:hAnsi="宋体" w:cs="宋体"/>
          <w:b/>
          <w:color w:val="000000"/>
          <w:sz w:val="24"/>
        </w:rPr>
      </w:pPr>
      <w:r>
        <w:rPr>
          <w:noProof/>
        </w:rPr>
        <w:drawing>
          <wp:inline distT="0" distB="0" distL="0" distR="0" wp14:anchorId="0D61D89A" wp14:editId="0A4EA00D">
            <wp:extent cx="2568272" cy="182202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23257" cy="18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4F26">
        <w:rPr>
          <w:rFonts w:ascii="宋体" w:eastAsia="宋体" w:hAnsi="宋体" w:cs="宋体"/>
          <w:b/>
          <w:color w:val="000000"/>
          <w:sz w:val="24"/>
        </w:rPr>
        <w:t xml:space="preserve">   </w:t>
      </w:r>
      <w:r>
        <w:rPr>
          <w:noProof/>
        </w:rPr>
        <w:drawing>
          <wp:inline distT="0" distB="0" distL="0" distR="0" wp14:anchorId="1313C05A" wp14:editId="6ADD6182">
            <wp:extent cx="2552369" cy="181074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84697" cy="1833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EF4" w:rsidRDefault="00C04F26">
      <w:pPr>
        <w:spacing w:before="0" w:after="0" w:line="240" w:lineRule="auto"/>
        <w:jc w:val="center"/>
        <w:rPr>
          <w:rFonts w:hint="eastAsia"/>
          <w:color w:val="000000"/>
          <w:sz w:val="24"/>
        </w:rPr>
      </w:pPr>
      <w:r>
        <w:rPr>
          <w:color w:val="000000"/>
          <w:sz w:val="24"/>
        </w:rPr>
        <w:t xml:space="preserve">  (</w:t>
      </w:r>
      <w:r>
        <w:rPr>
          <w:color w:val="000000"/>
          <w:sz w:val="24"/>
        </w:rPr>
        <w:t>检测成功示例</w:t>
      </w:r>
      <w:r>
        <w:rPr>
          <w:color w:val="000000"/>
          <w:sz w:val="24"/>
        </w:rPr>
        <w:t xml:space="preserve">)                       </w:t>
      </w:r>
      <w:r>
        <w:rPr>
          <w:color w:val="000000"/>
          <w:sz w:val="24"/>
        </w:rPr>
        <w:t>（检测不成功示例）</w:t>
      </w:r>
    </w:p>
    <w:p w:rsidR="002D5EF4" w:rsidRDefault="00B051D3">
      <w:pPr>
        <w:spacing w:before="0" w:after="0" w:line="240" w:lineRule="auto"/>
        <w:jc w:val="center"/>
        <w:rPr>
          <w:rFonts w:ascii="宋体" w:eastAsia="宋体" w:hAnsi="宋体" w:cs="宋体"/>
          <w:b/>
          <w:color w:val="000000"/>
          <w:sz w:val="24"/>
        </w:rPr>
      </w:pPr>
      <w:r>
        <w:rPr>
          <w:noProof/>
        </w:rPr>
        <w:drawing>
          <wp:inline distT="0" distB="0" distL="0" distR="0" wp14:anchorId="29436F41" wp14:editId="3A590C33">
            <wp:extent cx="5669280" cy="307721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r="1587"/>
                    <a:stretch/>
                  </pic:blipFill>
                  <pic:spPr bwMode="auto">
                    <a:xfrm>
                      <a:off x="0" y="0"/>
                      <a:ext cx="5669280" cy="307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51D3" w:rsidRDefault="00B051D3">
      <w:pPr>
        <w:spacing w:before="0" w:after="0" w:line="240" w:lineRule="auto"/>
        <w:jc w:val="center"/>
        <w:rPr>
          <w:rFonts w:ascii="宋体" w:eastAsia="宋体" w:hAnsi="宋体" w:cs="宋体" w:hint="eastAsia"/>
          <w:b/>
          <w:color w:val="000000"/>
          <w:sz w:val="24"/>
        </w:rPr>
      </w:pPr>
      <w:r>
        <w:rPr>
          <w:rFonts w:ascii="宋体" w:eastAsia="宋体" w:hAnsi="宋体" w:cs="宋体" w:hint="eastAsia"/>
          <w:b/>
          <w:color w:val="000000"/>
          <w:sz w:val="24"/>
        </w:rPr>
        <w:t>（忘记密码、修改密码：</w:t>
      </w:r>
      <w:hyperlink r:id="rId23" w:history="1">
        <w:r w:rsidRPr="003D0B80">
          <w:rPr>
            <w:rStyle w:val="a9"/>
            <w:rFonts w:ascii="宋体" w:eastAsia="宋体" w:hAnsi="宋体" w:cs="宋体" w:hint="eastAsia"/>
            <w:b/>
            <w:sz w:val="24"/>
          </w:rPr>
          <w:t>https://user.glodonedu.com</w:t>
        </w:r>
      </w:hyperlink>
      <w:r>
        <w:rPr>
          <w:rFonts w:ascii="宋体" w:eastAsia="宋体" w:hAnsi="宋体" w:cs="宋体"/>
          <w:b/>
          <w:color w:val="000000"/>
          <w:sz w:val="24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24"/>
        </w:rPr>
        <w:t>）</w:t>
      </w:r>
    </w:p>
    <w:p w:rsidR="002D5EF4" w:rsidRDefault="00C04F26">
      <w:pPr>
        <w:pStyle w:val="1"/>
        <w:numPr>
          <w:ilvl w:val="0"/>
          <w:numId w:val="1"/>
        </w:numPr>
        <w:spacing w:line="4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赛前人脸识别检测</w:t>
      </w:r>
    </w:p>
    <w:p w:rsidR="002D5EF4" w:rsidRDefault="00C04F26">
      <w:pPr>
        <w:numPr>
          <w:ilvl w:val="0"/>
          <w:numId w:val="3"/>
        </w:numPr>
        <w:spacing w:line="480" w:lineRule="exact"/>
        <w:rPr>
          <w:rFonts w:hint="eastAsia"/>
        </w:rPr>
      </w:pPr>
      <w:r>
        <w:rPr>
          <w:rFonts w:hint="eastAsia"/>
        </w:rPr>
        <w:t>请已报名成功的人员于</w:t>
      </w:r>
      <w:r w:rsidRPr="00B051D3">
        <w:rPr>
          <w:rFonts w:hint="eastAsia"/>
          <w:b/>
          <w:color w:val="FF0000"/>
        </w:rPr>
        <w:t>202</w:t>
      </w:r>
      <w:r w:rsidR="000010A8" w:rsidRPr="00B051D3">
        <w:rPr>
          <w:b/>
          <w:color w:val="FF0000"/>
        </w:rPr>
        <w:t>6</w:t>
      </w:r>
      <w:r w:rsidRPr="00B051D3">
        <w:rPr>
          <w:rFonts w:hint="eastAsia"/>
          <w:b/>
          <w:color w:val="FF0000"/>
        </w:rPr>
        <w:t>年</w:t>
      </w:r>
      <w:r w:rsidR="000010A8" w:rsidRPr="00B051D3">
        <w:rPr>
          <w:b/>
          <w:color w:val="FF0000"/>
        </w:rPr>
        <w:t>7</w:t>
      </w:r>
      <w:r w:rsidRPr="00B051D3">
        <w:rPr>
          <w:rFonts w:hint="eastAsia"/>
          <w:b/>
          <w:color w:val="FF0000"/>
        </w:rPr>
        <w:t>月</w:t>
      </w:r>
      <w:r w:rsidR="000010A8" w:rsidRPr="00B051D3">
        <w:rPr>
          <w:rFonts w:hint="eastAsia"/>
          <w:b/>
          <w:color w:val="FF0000"/>
        </w:rPr>
        <w:t>2</w:t>
      </w:r>
      <w:r w:rsidR="000010A8" w:rsidRPr="00B051D3">
        <w:rPr>
          <w:b/>
          <w:color w:val="FF0000"/>
        </w:rPr>
        <w:t>7</w:t>
      </w:r>
      <w:r w:rsidRPr="00B051D3">
        <w:rPr>
          <w:rFonts w:hint="eastAsia"/>
          <w:b/>
          <w:color w:val="FF0000"/>
        </w:rPr>
        <w:t>日至</w:t>
      </w:r>
      <w:r w:rsidR="000010A8" w:rsidRPr="00B051D3">
        <w:rPr>
          <w:rFonts w:hint="eastAsia"/>
          <w:b/>
          <w:color w:val="FF0000"/>
        </w:rPr>
        <w:t>3</w:t>
      </w:r>
      <w:r w:rsidR="000010A8" w:rsidRPr="00B051D3">
        <w:rPr>
          <w:b/>
          <w:color w:val="FF0000"/>
        </w:rPr>
        <w:t>1</w:t>
      </w:r>
      <w:r w:rsidRPr="00B051D3">
        <w:rPr>
          <w:rFonts w:hint="eastAsia"/>
          <w:b/>
          <w:color w:val="FF0000"/>
        </w:rPr>
        <w:t>日</w:t>
      </w:r>
      <w:r>
        <w:rPr>
          <w:rFonts w:hint="eastAsia"/>
        </w:rPr>
        <w:t>期间</w:t>
      </w:r>
      <w:r w:rsidR="00B051D3" w:rsidRPr="003A63D4">
        <w:rPr>
          <w:rFonts w:hint="eastAsia"/>
          <w:color w:val="FF0000"/>
        </w:rPr>
        <w:t>修改登录密码</w:t>
      </w:r>
      <w:r w:rsidR="00B051D3">
        <w:rPr>
          <w:rFonts w:hint="eastAsia"/>
        </w:rPr>
        <w:t>并</w:t>
      </w:r>
      <w:r>
        <w:rPr>
          <w:rFonts w:hint="eastAsia"/>
        </w:rPr>
        <w:t>进入</w:t>
      </w:r>
      <w:r w:rsidR="000010A8">
        <w:rPr>
          <w:rFonts w:hint="eastAsia"/>
        </w:rPr>
        <w:t>竞赛平台</w:t>
      </w:r>
      <w:r>
        <w:rPr>
          <w:rFonts w:hint="eastAsia"/>
        </w:rPr>
        <w:t>熟悉考试流程并</w:t>
      </w:r>
      <w:r w:rsidRPr="003A63D4">
        <w:rPr>
          <w:rFonts w:hint="eastAsia"/>
          <w:color w:val="FF0000"/>
        </w:rPr>
        <w:t>完成人脸识别检测</w:t>
      </w:r>
      <w:r>
        <w:t>，识别成功</w:t>
      </w:r>
      <w:r>
        <w:rPr>
          <w:rFonts w:hint="eastAsia"/>
        </w:rPr>
        <w:t>后，</w:t>
      </w:r>
      <w:r>
        <w:t>可保障考试顺利</w:t>
      </w:r>
      <w:r>
        <w:rPr>
          <w:rFonts w:hint="eastAsia"/>
        </w:rPr>
        <w:t>进行</w:t>
      </w:r>
      <w:r>
        <w:t>。</w:t>
      </w:r>
    </w:p>
    <w:p w:rsidR="002D5EF4" w:rsidRDefault="00C04F26">
      <w:pPr>
        <w:numPr>
          <w:ilvl w:val="0"/>
          <w:numId w:val="3"/>
        </w:numPr>
        <w:spacing w:line="480" w:lineRule="exact"/>
        <w:rPr>
          <w:rFonts w:hint="eastAsia"/>
        </w:rPr>
      </w:pPr>
      <w:r>
        <w:t>如识别不成功，请</w:t>
      </w:r>
      <w:r>
        <w:rPr>
          <w:b/>
        </w:rPr>
        <w:t>扫描二维码</w:t>
      </w:r>
      <w:r>
        <w:t>或</w:t>
      </w:r>
      <w:r>
        <w:rPr>
          <w:b/>
        </w:rPr>
        <w:t>点击链接</w:t>
      </w:r>
      <w:r>
        <w:t>在问卷中反馈（文末），并上传新的证件照。</w:t>
      </w:r>
    </w:p>
    <w:p w:rsidR="002D5EF4" w:rsidRDefault="00C04F26">
      <w:pPr>
        <w:numPr>
          <w:ilvl w:val="0"/>
          <w:numId w:val="3"/>
        </w:numPr>
        <w:spacing w:line="480" w:lineRule="exact"/>
        <w:rPr>
          <w:rFonts w:hint="eastAsia"/>
        </w:rPr>
      </w:pPr>
      <w:r>
        <w:rPr>
          <w:rFonts w:ascii="微软雅黑" w:eastAsia="微软雅黑" w:hAnsi="微软雅黑" w:cs="微软雅黑"/>
          <w:color w:val="1F1F1F"/>
          <w:sz w:val="21"/>
          <w:shd w:val="clear" w:color="auto" w:fill="FFFFFF"/>
        </w:rPr>
        <w:t>平台每天11:00-11:30，17:00-17:30各处理一次，请提前完成检测。</w:t>
      </w:r>
    </w:p>
    <w:p w:rsidR="002D5EF4" w:rsidRDefault="00C04F26">
      <w:pPr>
        <w:numPr>
          <w:ilvl w:val="0"/>
          <w:numId w:val="3"/>
        </w:numPr>
        <w:spacing w:line="480" w:lineRule="exact"/>
        <w:rPr>
          <w:rFonts w:hint="eastAsia"/>
        </w:rPr>
      </w:pPr>
      <w:r>
        <w:rPr>
          <w:b/>
          <w:color w:val="FF0000"/>
        </w:rPr>
        <w:t>照片格式要求：</w:t>
      </w:r>
      <w:r>
        <w:rPr>
          <w:color w:val="FF0000"/>
        </w:rPr>
        <w:t>2M</w:t>
      </w:r>
      <w:r>
        <w:rPr>
          <w:color w:val="FF0000"/>
        </w:rPr>
        <w:t>以内，一寸</w:t>
      </w:r>
      <w:r>
        <w:rPr>
          <w:color w:val="FF0000"/>
        </w:rPr>
        <w:t>/</w:t>
      </w:r>
      <w:r>
        <w:rPr>
          <w:color w:val="FF0000"/>
        </w:rPr>
        <w:t>二寸，照片格式为</w:t>
      </w:r>
      <w:r>
        <w:rPr>
          <w:color w:val="FF0000"/>
        </w:rPr>
        <w:t>.png/.jpg</w:t>
      </w:r>
      <w:r>
        <w:rPr>
          <w:color w:val="FF0000"/>
        </w:rPr>
        <w:t>，照片需露出清晰的五官。</w:t>
      </w:r>
    </w:p>
    <w:p w:rsidR="002D5EF4" w:rsidRDefault="00C04F26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2869565" cy="2952750"/>
            <wp:effectExtent l="0" t="0" r="0" b="0"/>
            <wp:docPr id="3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 descr="descript"/>
                    <pic:cNvPicPr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9963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EF4" w:rsidRDefault="00C04F26">
      <w:pPr>
        <w:jc w:val="center"/>
        <w:rPr>
          <w:rFonts w:hint="eastAsia"/>
        </w:rPr>
      </w:pPr>
      <w:r>
        <w:t>（真人检测识别框，若检测不成功）</w:t>
      </w:r>
    </w:p>
    <w:p w:rsidR="002D5EF4" w:rsidRDefault="00C04F26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2781300" cy="1903095"/>
            <wp:effectExtent l="0" t="0" r="0" b="0"/>
            <wp:docPr id="3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descript"/>
                    <pic:cNvPicPr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903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52725" cy="1892935"/>
            <wp:effectExtent l="0" t="0" r="0" b="0"/>
            <wp:docPr id="3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 descr="descript"/>
                    <pic:cNvPicPr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89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EF4" w:rsidRDefault="00C04F26">
      <w:pPr>
        <w:jc w:val="center"/>
        <w:rPr>
          <w:rFonts w:hint="eastAsia"/>
        </w:rPr>
      </w:pPr>
      <w:r>
        <w:t xml:space="preserve">  </w:t>
      </w:r>
      <w:r>
        <w:t>（摄像头检测不成功）</w:t>
      </w:r>
      <w:r>
        <w:t xml:space="preserve">                      </w:t>
      </w:r>
      <w:r>
        <w:t>（摄像头检测成功）</w:t>
      </w:r>
    </w:p>
    <w:p w:rsidR="002D5EF4" w:rsidRDefault="00C04F26">
      <w:pPr>
        <w:pStyle w:val="1"/>
        <w:numPr>
          <w:ilvl w:val="0"/>
          <w:numId w:val="1"/>
        </w:numPr>
        <w:spacing w:line="4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参加竞赛</w:t>
      </w:r>
    </w:p>
    <w:p w:rsidR="002D5EF4" w:rsidRDefault="00C04F26">
      <w:pPr>
        <w:numPr>
          <w:ilvl w:val="0"/>
          <w:numId w:val="2"/>
        </w:numPr>
        <w:spacing w:line="480" w:lineRule="exac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</w:rPr>
        <w:t>登录报名账号后，确认登录的账号无误</w:t>
      </w:r>
    </w:p>
    <w:p w:rsidR="00C3063D" w:rsidRDefault="00C3063D" w:rsidP="00C3063D">
      <w:pPr>
        <w:numPr>
          <w:ilvl w:val="0"/>
          <w:numId w:val="2"/>
        </w:numPr>
        <w:spacing w:line="480" w:lineRule="exac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</w:rPr>
        <w:t>若考试没开始，点击【进入考试】会进入考试等待页，请点击【人脸检测】，识别成功后待【开始考试】变蓝可进入考试页面作答</w:t>
      </w:r>
    </w:p>
    <w:p w:rsidR="002D5EF4" w:rsidRDefault="00C04F26">
      <w:pPr>
        <w:numPr>
          <w:ilvl w:val="0"/>
          <w:numId w:val="2"/>
        </w:numPr>
        <w:spacing w:line="480" w:lineRule="exac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</w:rPr>
        <w:t>若考试开始，请点击待参加的考试，点击</w:t>
      </w:r>
      <w:r w:rsidR="00450621">
        <w:rPr>
          <w:rFonts w:ascii="微软雅黑" w:eastAsia="微软雅黑" w:hAnsi="微软雅黑" w:cs="微软雅黑" w:hint="eastAsia"/>
        </w:rPr>
        <w:t>【</w:t>
      </w:r>
      <w:r>
        <w:rPr>
          <w:rFonts w:ascii="微软雅黑" w:eastAsia="微软雅黑" w:hAnsi="微软雅黑" w:cs="微软雅黑"/>
        </w:rPr>
        <w:t>进入考试</w:t>
      </w:r>
      <w:r w:rsidR="00450621">
        <w:rPr>
          <w:rFonts w:ascii="微软雅黑" w:eastAsia="微软雅黑" w:hAnsi="微软雅黑" w:cs="微软雅黑" w:hint="eastAsia"/>
        </w:rPr>
        <w:t>】</w:t>
      </w:r>
    </w:p>
    <w:p w:rsidR="002D5EF4" w:rsidRDefault="002D5EF4">
      <w:pPr>
        <w:spacing w:before="156" w:line="360" w:lineRule="auto"/>
        <w:jc w:val="center"/>
        <w:rPr>
          <w:rFonts w:hint="eastAsia"/>
        </w:rPr>
      </w:pPr>
    </w:p>
    <w:p w:rsidR="002D5EF4" w:rsidRDefault="00C04F26">
      <w:pPr>
        <w:spacing w:before="156" w:line="360" w:lineRule="auto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4276725" cy="2541905"/>
            <wp:effectExtent l="0" t="0" r="5715" b="3175"/>
            <wp:docPr id="4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descript"/>
                    <pic:cNvPicPr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54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EF4" w:rsidRDefault="00C04F26">
      <w:pPr>
        <w:spacing w:before="156" w:line="360" w:lineRule="auto"/>
        <w:jc w:val="center"/>
        <w:rPr>
          <w:rFonts w:hint="eastAsia"/>
        </w:rPr>
      </w:pPr>
      <w:r>
        <w:t>（考试列表）</w:t>
      </w:r>
    </w:p>
    <w:p w:rsidR="002D5EF4" w:rsidRDefault="00C04F26">
      <w:pPr>
        <w:spacing w:before="156" w:line="360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4389120" cy="2152650"/>
            <wp:effectExtent l="0" t="0" r="0" b="0"/>
            <wp:docPr id="4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 descr="descript"/>
                    <pic:cNvPicPr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9540" cy="2152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2D5EF4" w:rsidRDefault="00C04F26">
      <w:pPr>
        <w:spacing w:before="156" w:line="360" w:lineRule="auto"/>
        <w:jc w:val="center"/>
        <w:rPr>
          <w:rFonts w:hint="eastAsia"/>
        </w:rPr>
      </w:pPr>
      <w:r>
        <w:t>（考试等待页）</w:t>
      </w:r>
    </w:p>
    <w:p w:rsidR="002D5EF4" w:rsidRDefault="00C04F26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2689225" cy="2229485"/>
            <wp:effectExtent l="0" t="0" r="0" b="0"/>
            <wp:docPr id="4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 descr="descript"/>
                    <pic:cNvPicPr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9368" cy="223000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200275" cy="2238375"/>
            <wp:effectExtent l="0" t="0" r="0" b="0"/>
            <wp:docPr id="5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 descr="descript"/>
                    <pic:cNvPicPr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23887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2D5EF4" w:rsidRDefault="00C04F26">
      <w:pPr>
        <w:spacing w:before="156" w:line="360" w:lineRule="auto"/>
        <w:jc w:val="center"/>
        <w:rPr>
          <w:rFonts w:hint="eastAsia"/>
        </w:rPr>
      </w:pPr>
      <w:r>
        <w:t xml:space="preserve">   </w:t>
      </w:r>
      <w:r>
        <w:t>（检测完成样图）</w:t>
      </w:r>
      <w:r>
        <w:t xml:space="preserve">                     </w:t>
      </w:r>
      <w:r>
        <w:t>（考试开始样图）</w:t>
      </w:r>
    </w:p>
    <w:p w:rsidR="002D5EF4" w:rsidRDefault="002D5EF4">
      <w:pPr>
        <w:spacing w:before="156" w:line="360" w:lineRule="auto"/>
        <w:jc w:val="center"/>
        <w:rPr>
          <w:rFonts w:hint="eastAsia"/>
        </w:rPr>
      </w:pPr>
    </w:p>
    <w:p w:rsidR="002D5EF4" w:rsidRDefault="00C04F26">
      <w:pPr>
        <w:pStyle w:val="1"/>
        <w:numPr>
          <w:ilvl w:val="0"/>
          <w:numId w:val="1"/>
        </w:numPr>
        <w:spacing w:line="4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试卷作答</w:t>
      </w:r>
    </w:p>
    <w:p w:rsidR="002D5EF4" w:rsidRDefault="00C04F26">
      <w:pPr>
        <w:numPr>
          <w:ilvl w:val="0"/>
          <w:numId w:val="4"/>
        </w:numPr>
        <w:spacing w:line="480" w:lineRule="exact"/>
        <w:jc w:val="both"/>
        <w:rPr>
          <w:rFonts w:hint="eastAsia"/>
        </w:rPr>
      </w:pPr>
      <w:r>
        <w:t>按照试题要求作答，如当前问题存疑可点击试题右侧标记，继续作答下一题</w:t>
      </w:r>
    </w:p>
    <w:p w:rsidR="002D5EF4" w:rsidRDefault="00C04F26">
      <w:pPr>
        <w:numPr>
          <w:ilvl w:val="0"/>
          <w:numId w:val="4"/>
        </w:numPr>
        <w:spacing w:line="480" w:lineRule="exact"/>
        <w:jc w:val="both"/>
        <w:rPr>
          <w:rFonts w:hint="eastAsia"/>
        </w:rPr>
      </w:pPr>
      <w:r>
        <w:t>简答题需要在文本框中输入答案，最多输入</w:t>
      </w:r>
      <w:r>
        <w:t>3000</w:t>
      </w:r>
      <w:r>
        <w:t>字符</w:t>
      </w:r>
    </w:p>
    <w:p w:rsidR="002D5EF4" w:rsidRDefault="000010A8">
      <w:pPr>
        <w:numPr>
          <w:ilvl w:val="0"/>
          <w:numId w:val="4"/>
        </w:numPr>
        <w:spacing w:line="480" w:lineRule="exact"/>
        <w:jc w:val="both"/>
        <w:rPr>
          <w:rFonts w:hint="eastAsia"/>
        </w:rPr>
      </w:pPr>
      <w:r>
        <w:rPr>
          <w:color w:val="FF0000"/>
        </w:rPr>
        <w:t>作答过程中注意及时点击【保存】，</w:t>
      </w:r>
      <w:r>
        <w:rPr>
          <w:rFonts w:hint="eastAsia"/>
          <w:color w:val="FF0000"/>
        </w:rPr>
        <w:t>竞赛</w:t>
      </w:r>
      <w:r w:rsidR="00C04F26">
        <w:rPr>
          <w:color w:val="FF0000"/>
        </w:rPr>
        <w:t>平台异常退出若未点过【保存】，答题记录</w:t>
      </w:r>
      <w:r>
        <w:rPr>
          <w:rFonts w:hint="eastAsia"/>
          <w:color w:val="FF0000"/>
        </w:rPr>
        <w:t>可能</w:t>
      </w:r>
      <w:r w:rsidR="00C04F26">
        <w:rPr>
          <w:color w:val="FF0000"/>
        </w:rPr>
        <w:t>会丢失</w:t>
      </w:r>
    </w:p>
    <w:p w:rsidR="002D5EF4" w:rsidRDefault="00C04F26">
      <w:pPr>
        <w:numPr>
          <w:ilvl w:val="0"/>
          <w:numId w:val="4"/>
        </w:numPr>
        <w:spacing w:line="480" w:lineRule="exact"/>
        <w:jc w:val="both"/>
        <w:rPr>
          <w:rFonts w:hint="eastAsia"/>
        </w:rPr>
      </w:pPr>
      <w:r>
        <w:t>作答完全部试题确认无误后请点击【交卷】，再点击【退出考试】</w:t>
      </w:r>
    </w:p>
    <w:p w:rsidR="002D5EF4" w:rsidRDefault="00C04F26">
      <w:pPr>
        <w:spacing w:before="0" w:after="0" w:line="240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4238625" cy="2518410"/>
            <wp:effectExtent l="0" t="0" r="0" b="0"/>
            <wp:docPr id="5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 descr="descript"/>
                    <pic:cNvPicPr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51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EF4" w:rsidRDefault="00C04F26">
      <w:pPr>
        <w:spacing w:before="0" w:after="0" w:line="240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4238625" cy="2518410"/>
            <wp:effectExtent l="0" t="0" r="0" b="0"/>
            <wp:docPr id="5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 descr="descript"/>
                    <pic:cNvPicPr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51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EF4" w:rsidRDefault="002D5EF4">
      <w:pPr>
        <w:spacing w:line="400" w:lineRule="exact"/>
        <w:rPr>
          <w:rFonts w:ascii="黑体" w:eastAsia="黑体" w:hAnsi="黑体" w:cs="黑体"/>
          <w:sz w:val="32"/>
          <w:szCs w:val="32"/>
        </w:rPr>
      </w:pPr>
    </w:p>
    <w:p w:rsidR="002D5EF4" w:rsidRDefault="00C04F26">
      <w:pPr>
        <w:pStyle w:val="1"/>
        <w:numPr>
          <w:ilvl w:val="0"/>
          <w:numId w:val="1"/>
        </w:numPr>
        <w:spacing w:line="4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常见问题合集</w:t>
      </w:r>
    </w:p>
    <w:p w:rsidR="002D5EF4" w:rsidRDefault="00C04F26">
      <w:pPr>
        <w:pStyle w:val="4"/>
        <w:spacing w:line="400" w:lineRule="exact"/>
        <w:rPr>
          <w:rFonts w:hint="eastAsia"/>
        </w:rPr>
      </w:pPr>
      <w:r>
        <w:t>Q1</w:t>
      </w:r>
      <w:r>
        <w:t>：有人脸识别的考试该怎么做？</w:t>
      </w:r>
    </w:p>
    <w:p w:rsidR="002D5EF4" w:rsidRPr="00ED002B" w:rsidRDefault="00C04F26">
      <w:pPr>
        <w:spacing w:line="400" w:lineRule="exact"/>
        <w:rPr>
          <w:rFonts w:ascii="微软雅黑" w:eastAsia="微软雅黑" w:hAnsi="微软雅黑"/>
        </w:rPr>
      </w:pPr>
      <w:r w:rsidRPr="00ED002B">
        <w:rPr>
          <w:rFonts w:ascii="微软雅黑" w:eastAsia="微软雅黑" w:hAnsi="微软雅黑" w:hint="eastAsia"/>
        </w:rPr>
        <w:t>A1：选择一场待参加的考试，人脸识别时，注意调整光线、角度、识别范围，不能离开摄像头范围，不要遮挡面部，不能出现多人脸。</w:t>
      </w:r>
    </w:p>
    <w:p w:rsidR="002D5EF4" w:rsidRDefault="00C04F26">
      <w:pPr>
        <w:pStyle w:val="4"/>
        <w:spacing w:line="400" w:lineRule="exact"/>
        <w:rPr>
          <w:rFonts w:hint="eastAsia"/>
        </w:rPr>
      </w:pPr>
      <w:r>
        <w:lastRenderedPageBreak/>
        <w:t>Q2</w:t>
      </w:r>
      <w:r w:rsidR="000010A8">
        <w:t>：摄像头在</w:t>
      </w:r>
      <w:r w:rsidR="000010A8">
        <w:rPr>
          <w:rFonts w:hint="eastAsia"/>
        </w:rPr>
        <w:t>竞赛</w:t>
      </w:r>
      <w:r>
        <w:t>平台不可用？</w:t>
      </w:r>
    </w:p>
    <w:p w:rsidR="002D5EF4" w:rsidRDefault="00C04F26">
      <w:pPr>
        <w:spacing w:line="400" w:lineRule="exact"/>
        <w:rPr>
          <w:rFonts w:ascii="微软雅黑" w:eastAsia="微软雅黑" w:hAnsi="微软雅黑" w:cs="微软雅黑"/>
        </w:rPr>
      </w:pPr>
      <w:r>
        <w:t>A2</w:t>
      </w:r>
      <w:r>
        <w:t>：</w:t>
      </w:r>
      <w:r>
        <w:rPr>
          <w:rFonts w:ascii="微软雅黑" w:eastAsia="微软雅黑" w:hAnsi="微软雅黑" w:cs="微软雅黑"/>
        </w:rPr>
        <w:t>①关闭杀毒软件和防火墙后重新下载考试平台，重启电脑；②如未能解决，请扫描文末其他环节问题反馈的二维码。</w:t>
      </w:r>
    </w:p>
    <w:p w:rsidR="002D5EF4" w:rsidRDefault="00C04F26">
      <w:pPr>
        <w:pStyle w:val="4"/>
        <w:spacing w:line="400" w:lineRule="exact"/>
        <w:rPr>
          <w:rFonts w:hint="eastAsia"/>
        </w:rPr>
      </w:pPr>
      <w:r>
        <w:t>Q3</w:t>
      </w:r>
      <w:r>
        <w:t>：摄像头检测失败？</w:t>
      </w:r>
    </w:p>
    <w:p w:rsidR="002D5EF4" w:rsidRDefault="00C04F26">
      <w:pPr>
        <w:spacing w:line="400" w:lineRule="exact"/>
        <w:rPr>
          <w:rFonts w:hint="eastAsia"/>
        </w:rPr>
      </w:pPr>
      <w:r>
        <w:t>A3</w:t>
      </w:r>
      <w:r>
        <w:t>：</w:t>
      </w:r>
      <w:r>
        <w:rPr>
          <w:rFonts w:ascii="微软雅黑" w:eastAsia="微软雅黑" w:hAnsi="微软雅黑" w:cs="微软雅黑"/>
        </w:rPr>
        <w:t>①调整光线；②人脸放置在摄像头中央，不要遮挡面部；③联系平台人员更换照片，扫描人脸识别失败反馈二维码填写您的信息。</w:t>
      </w:r>
    </w:p>
    <w:p w:rsidR="002D5EF4" w:rsidRDefault="00C04F26">
      <w:pPr>
        <w:pStyle w:val="4"/>
        <w:spacing w:line="400" w:lineRule="exact"/>
        <w:rPr>
          <w:rFonts w:ascii="微软雅黑" w:eastAsia="微软雅黑" w:hAnsi="微软雅黑" w:cs="微软雅黑"/>
          <w:b w:val="0"/>
        </w:rPr>
      </w:pPr>
      <w:r>
        <w:t>Q4</w:t>
      </w:r>
      <w:r>
        <w:t>：摄像头人脸监考位置白屏？</w:t>
      </w:r>
    </w:p>
    <w:p w:rsidR="002D5EF4" w:rsidRDefault="00C04F26">
      <w:pPr>
        <w:spacing w:line="400" w:lineRule="exac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</w:rPr>
        <w:t>A4：保存试卷退出考试平台 关闭防火墙，杀毒软件，重新进入考试平台。</w:t>
      </w:r>
    </w:p>
    <w:p w:rsidR="002D5EF4" w:rsidRDefault="00C04F26">
      <w:pPr>
        <w:pStyle w:val="4"/>
        <w:spacing w:line="400" w:lineRule="exact"/>
        <w:rPr>
          <w:rFonts w:hint="eastAsia"/>
        </w:rPr>
      </w:pPr>
      <w:r>
        <w:t>Q5</w:t>
      </w:r>
      <w:r>
        <w:t>：系统判定为作弊或者警告的条件？</w:t>
      </w:r>
    </w:p>
    <w:p w:rsidR="002D5EF4" w:rsidRDefault="00C04F26">
      <w:pPr>
        <w:spacing w:line="400" w:lineRule="exac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</w:rPr>
        <w:t>A5：</w:t>
      </w:r>
    </w:p>
    <w:p w:rsidR="002D5EF4" w:rsidRPr="00ED002B" w:rsidRDefault="00C04F26">
      <w:pPr>
        <w:snapToGrid/>
        <w:spacing w:line="400" w:lineRule="exact"/>
        <w:rPr>
          <w:rFonts w:ascii="微软雅黑" w:eastAsia="微软雅黑" w:hAnsi="微软雅黑"/>
        </w:rPr>
      </w:pPr>
      <w:r w:rsidRPr="00ED002B">
        <w:rPr>
          <w:rFonts w:ascii="微软雅黑" w:eastAsia="微软雅黑" w:hAnsi="微软雅黑"/>
          <w:b/>
        </w:rPr>
        <w:t>无人脸：</w:t>
      </w:r>
      <w:r w:rsidRPr="00ED002B">
        <w:rPr>
          <w:rFonts w:ascii="微软雅黑" w:eastAsia="微软雅黑" w:hAnsi="微软雅黑"/>
        </w:rPr>
        <w:t>若一直没人脸，每20s监控窗口会有红色文案提示，每100秒弹窗提示一次，点击确定后可以继续考试。之后如果持续10分钟无人脸，就会被判定为作弊，出现一个考试资格被取消的弹窗，出现倒计时60秒强制交卷</w:t>
      </w:r>
    </w:p>
    <w:p w:rsidR="002D5EF4" w:rsidRDefault="00C04F26">
      <w:pPr>
        <w:snapToGrid/>
        <w:spacing w:line="400" w:lineRule="exact"/>
        <w:rPr>
          <w:rFonts w:ascii="微软雅黑" w:eastAsia="微软雅黑" w:hAnsi="微软雅黑"/>
        </w:rPr>
      </w:pPr>
      <w:r w:rsidRPr="00ED002B">
        <w:rPr>
          <w:rFonts w:ascii="微软雅黑" w:eastAsia="微软雅黑" w:hAnsi="微软雅黑"/>
          <w:b/>
        </w:rPr>
        <w:t>他人脸：</w:t>
      </w:r>
      <w:r w:rsidRPr="00ED002B">
        <w:rPr>
          <w:rFonts w:ascii="微软雅黑" w:eastAsia="微软雅黑" w:hAnsi="微软雅黑"/>
        </w:rPr>
        <w:t>若一直出现他人脸，随机时间会弹窗提示要求真人检测。触发2次真人检测后，第3次出现</w:t>
      </w:r>
      <w:r w:rsidR="00A51610">
        <w:rPr>
          <w:rFonts w:ascii="微软雅黑" w:eastAsia="微软雅黑" w:hAnsi="微软雅黑" w:hint="eastAsia"/>
        </w:rPr>
        <w:t>他</w:t>
      </w:r>
      <w:r w:rsidRPr="00ED002B">
        <w:rPr>
          <w:rFonts w:ascii="微软雅黑" w:eastAsia="微软雅黑" w:hAnsi="微软雅黑"/>
        </w:rPr>
        <w:t>人脸，就会被判定为作弊，出现一个考试资格被取消的弹窗，出现倒计时60秒强制交卷</w:t>
      </w:r>
    </w:p>
    <w:p w:rsidR="000010A8" w:rsidRPr="00ED002B" w:rsidRDefault="000010A8">
      <w:pPr>
        <w:snapToGrid/>
        <w:spacing w:line="400" w:lineRule="exact"/>
        <w:rPr>
          <w:rFonts w:ascii="微软雅黑" w:eastAsia="微软雅黑" w:hAnsi="微软雅黑"/>
        </w:rPr>
      </w:pPr>
      <w:r w:rsidRPr="000010A8">
        <w:rPr>
          <w:rFonts w:ascii="微软雅黑" w:eastAsia="微软雅黑" w:hAnsi="微软雅黑" w:hint="eastAsia"/>
          <w:b/>
        </w:rPr>
        <w:t>其他：</w:t>
      </w:r>
      <w:r>
        <w:rPr>
          <w:rFonts w:ascii="微软雅黑" w:eastAsia="微软雅黑" w:hAnsi="微软雅黑" w:hint="eastAsia"/>
        </w:rPr>
        <w:t>竞赛答题过程中请勿切换其他程序，切屏会触发系统警告，须按照屏幕提醒返回竞赛平台。多次切屏会被系统判定为作弊</w:t>
      </w:r>
    </w:p>
    <w:p w:rsidR="00612BCC" w:rsidRPr="00612BCC" w:rsidRDefault="00612BCC" w:rsidP="00612BCC">
      <w:pPr>
        <w:pStyle w:val="4"/>
        <w:spacing w:line="400" w:lineRule="exact"/>
        <w:rPr>
          <w:rFonts w:hint="eastAsia"/>
        </w:rPr>
      </w:pPr>
      <w:r>
        <w:rPr>
          <w:rFonts w:hint="eastAsia"/>
        </w:rPr>
        <w:t>Q</w:t>
      </w:r>
      <w:r>
        <w:t>6</w:t>
      </w:r>
      <w:r>
        <w:rPr>
          <w:rFonts w:hint="eastAsia"/>
        </w:rPr>
        <w:t>：</w:t>
      </w:r>
      <w:r w:rsidRPr="00612BCC">
        <w:t>我报名之后怎么不显示考试啊？</w:t>
      </w:r>
    </w:p>
    <w:p w:rsidR="00612BCC" w:rsidRDefault="00612BCC" w:rsidP="00612BCC">
      <w:pPr>
        <w:spacing w:line="400" w:lineRule="exac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A</w:t>
      </w:r>
      <w:r>
        <w:rPr>
          <w:rFonts w:ascii="微软雅黑" w:eastAsia="微软雅黑" w:hAnsi="微软雅黑" w:cs="微软雅黑"/>
        </w:rPr>
        <w:t>6：</w:t>
      </w:r>
      <w:r>
        <w:rPr>
          <w:rFonts w:ascii="微软雅黑" w:eastAsia="微软雅黑" w:hAnsi="微软雅黑" w:cs="微软雅黑" w:hint="eastAsia"/>
        </w:rPr>
        <w:t>竞赛开始前3小时下发考试，在此时间点前登陆不显示考试。若竞赛开始仍不显示，</w:t>
      </w:r>
      <w:r>
        <w:rPr>
          <w:rFonts w:ascii="微软雅黑" w:eastAsia="微软雅黑" w:hAnsi="微软雅黑" w:cs="微软雅黑"/>
        </w:rPr>
        <w:t>需先确认报名的</w:t>
      </w:r>
      <w:r>
        <w:rPr>
          <w:rFonts w:ascii="微软雅黑" w:eastAsia="微软雅黑" w:hAnsi="微软雅黑" w:cs="微软雅黑" w:hint="eastAsia"/>
        </w:rPr>
        <w:t>手机号</w:t>
      </w:r>
      <w:r>
        <w:rPr>
          <w:rFonts w:ascii="微软雅黑" w:eastAsia="微软雅黑" w:hAnsi="微软雅黑" w:cs="微软雅黑"/>
        </w:rPr>
        <w:t>与登录的</w:t>
      </w:r>
      <w:r>
        <w:rPr>
          <w:rFonts w:ascii="微软雅黑" w:eastAsia="微软雅黑" w:hAnsi="微软雅黑" w:cs="微软雅黑" w:hint="eastAsia"/>
        </w:rPr>
        <w:t>手机号</w:t>
      </w:r>
      <w:r>
        <w:rPr>
          <w:rFonts w:ascii="微软雅黑" w:eastAsia="微软雅黑" w:hAnsi="微软雅黑" w:cs="微软雅黑"/>
        </w:rPr>
        <w:t>是否一致，若不一致，请用报名的手机号登录，若一致，请扫描文末其余环节问题反馈二维码反馈您的信息。</w:t>
      </w:r>
    </w:p>
    <w:p w:rsidR="00612BCC" w:rsidRPr="00612BCC" w:rsidRDefault="00612BCC" w:rsidP="00612BCC">
      <w:pPr>
        <w:pStyle w:val="4"/>
        <w:spacing w:line="400" w:lineRule="exact"/>
        <w:rPr>
          <w:rFonts w:hint="eastAsia"/>
        </w:rPr>
      </w:pPr>
      <w:r w:rsidRPr="00612BCC">
        <w:rPr>
          <w:rFonts w:hint="eastAsia"/>
        </w:rPr>
        <w:t>Q</w:t>
      </w:r>
      <w:r w:rsidRPr="00612BCC">
        <w:t>7</w:t>
      </w:r>
      <w:r w:rsidR="007947D5">
        <w:rPr>
          <w:rFonts w:hint="eastAsia"/>
        </w:rPr>
        <w:t>：我参加过上一届技能竞赛</w:t>
      </w:r>
      <w:r w:rsidRPr="00612BCC">
        <w:rPr>
          <w:rFonts w:hint="eastAsia"/>
        </w:rPr>
        <w:t>，是否需要重新安装</w:t>
      </w:r>
      <w:r w:rsidR="000010A8">
        <w:rPr>
          <w:rFonts w:hint="eastAsia"/>
        </w:rPr>
        <w:t>竞赛</w:t>
      </w:r>
      <w:r w:rsidRPr="00612BCC">
        <w:rPr>
          <w:rFonts w:hint="eastAsia"/>
        </w:rPr>
        <w:t>平台软件？</w:t>
      </w:r>
    </w:p>
    <w:p w:rsidR="00612BCC" w:rsidRPr="00612BCC" w:rsidRDefault="00612BCC" w:rsidP="00612BCC">
      <w:pPr>
        <w:spacing w:line="400" w:lineRule="exac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A</w:t>
      </w:r>
      <w:r>
        <w:rPr>
          <w:rFonts w:ascii="微软雅黑" w:eastAsia="微软雅黑" w:hAnsi="微软雅黑" w:cs="微软雅黑"/>
        </w:rPr>
        <w:t>7</w:t>
      </w:r>
      <w:r w:rsidR="000010A8">
        <w:rPr>
          <w:rFonts w:ascii="微软雅黑" w:eastAsia="微软雅黑" w:hAnsi="微软雅黑" w:cs="微软雅黑" w:hint="eastAsia"/>
        </w:rPr>
        <w:t>：由于</w:t>
      </w:r>
      <w:r>
        <w:rPr>
          <w:rFonts w:ascii="微软雅黑" w:eastAsia="微软雅黑" w:hAnsi="微软雅黑" w:cs="微软雅黑" w:hint="eastAsia"/>
        </w:rPr>
        <w:t>平台不定期会更新，请卸载上一届</w:t>
      </w:r>
      <w:r w:rsidR="000010A8">
        <w:rPr>
          <w:rFonts w:ascii="微软雅黑" w:eastAsia="微软雅黑" w:hAnsi="微软雅黑" w:cs="微软雅黑" w:hint="eastAsia"/>
        </w:rPr>
        <w:t>竞赛</w:t>
      </w:r>
      <w:r>
        <w:rPr>
          <w:rFonts w:ascii="微软雅黑" w:eastAsia="微软雅黑" w:hAnsi="微软雅黑" w:cs="微软雅黑" w:hint="eastAsia"/>
        </w:rPr>
        <w:t>平台后重新下载安装本次专用</w:t>
      </w:r>
      <w:r w:rsidR="000010A8">
        <w:rPr>
          <w:rFonts w:ascii="微软雅黑" w:eastAsia="微软雅黑" w:hAnsi="微软雅黑" w:cs="微软雅黑" w:hint="eastAsia"/>
        </w:rPr>
        <w:t>竞赛</w:t>
      </w:r>
      <w:r>
        <w:rPr>
          <w:rFonts w:ascii="微软雅黑" w:eastAsia="微软雅黑" w:hAnsi="微软雅黑" w:cs="微软雅黑" w:hint="eastAsia"/>
        </w:rPr>
        <w:t>平台。</w:t>
      </w:r>
    </w:p>
    <w:p w:rsidR="00612BCC" w:rsidRPr="00612BCC" w:rsidRDefault="00612BCC">
      <w:pPr>
        <w:snapToGrid/>
        <w:spacing w:line="400" w:lineRule="exact"/>
        <w:rPr>
          <w:rFonts w:hint="eastAsia"/>
        </w:rPr>
      </w:pPr>
    </w:p>
    <w:p w:rsidR="002D5EF4" w:rsidRDefault="00C04F26">
      <w:pPr>
        <w:pStyle w:val="1"/>
        <w:numPr>
          <w:ilvl w:val="0"/>
          <w:numId w:val="1"/>
        </w:numPr>
        <w:spacing w:line="4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问题反馈</w:t>
      </w:r>
    </w:p>
    <w:tbl>
      <w:tblPr>
        <w:tblStyle w:val="a8"/>
        <w:tblW w:w="9446" w:type="dxa"/>
        <w:tblLook w:val="04A0" w:firstRow="1" w:lastRow="0" w:firstColumn="1" w:lastColumn="0" w:noHBand="0" w:noVBand="1"/>
      </w:tblPr>
      <w:tblGrid>
        <w:gridCol w:w="4723"/>
        <w:gridCol w:w="4723"/>
      </w:tblGrid>
      <w:tr w:rsidR="00612BCC" w:rsidTr="00612BCC">
        <w:trPr>
          <w:trHeight w:val="3523"/>
        </w:trPr>
        <w:tc>
          <w:tcPr>
            <w:tcW w:w="4723" w:type="dxa"/>
          </w:tcPr>
          <w:p w:rsidR="00612BCC" w:rsidRDefault="00612BCC" w:rsidP="00612BCC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30EAA6CC" wp14:editId="674237E0">
                  <wp:extent cx="2276190" cy="227619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190" cy="227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3" w:type="dxa"/>
          </w:tcPr>
          <w:p w:rsidR="00612BCC" w:rsidRDefault="00612BCC" w:rsidP="00612BCC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058FC401" wp14:editId="16D069B1">
                  <wp:extent cx="2276190" cy="227619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190" cy="227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2BCC" w:rsidTr="00612BCC">
        <w:trPr>
          <w:trHeight w:val="563"/>
        </w:trPr>
        <w:tc>
          <w:tcPr>
            <w:tcW w:w="4723" w:type="dxa"/>
          </w:tcPr>
          <w:p w:rsidR="00612BCC" w:rsidRDefault="00612BCC" w:rsidP="00612BCC">
            <w:pPr>
              <w:jc w:val="center"/>
              <w:rPr>
                <w:rFonts w:hint="eastAsia"/>
              </w:rPr>
            </w:pPr>
            <w:r>
              <w:t>（人脸识别失败反馈问卷二维码）</w:t>
            </w:r>
          </w:p>
          <w:p w:rsidR="00612BCC" w:rsidRPr="00612BCC" w:rsidRDefault="00612BCC" w:rsidP="00612B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链接：</w:t>
            </w:r>
            <w:hyperlink r:id="rId35" w:history="1">
              <w:r w:rsidRPr="003750FE">
                <w:rPr>
                  <w:rStyle w:val="a9"/>
                  <w:rFonts w:hint="eastAsia"/>
                </w:rPr>
                <w:t>人脸识别失败反馈链接</w:t>
              </w:r>
            </w:hyperlink>
          </w:p>
        </w:tc>
        <w:tc>
          <w:tcPr>
            <w:tcW w:w="4723" w:type="dxa"/>
          </w:tcPr>
          <w:p w:rsidR="00612BCC" w:rsidRDefault="00612BCC" w:rsidP="00612BCC">
            <w:pPr>
              <w:jc w:val="center"/>
              <w:rPr>
                <w:rFonts w:hint="eastAsia"/>
              </w:rPr>
            </w:pPr>
            <w:r>
              <w:t>（其余环节问题反馈问卷二维码）</w:t>
            </w:r>
          </w:p>
          <w:p w:rsidR="00612BCC" w:rsidRPr="00612BCC" w:rsidRDefault="003750FE" w:rsidP="00612B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链接：</w:t>
            </w:r>
            <w:hyperlink r:id="rId36" w:history="1">
              <w:r w:rsidRPr="003750FE">
                <w:rPr>
                  <w:rStyle w:val="a9"/>
                  <w:rFonts w:hint="eastAsia"/>
                </w:rPr>
                <w:t>其余问题反馈链接</w:t>
              </w:r>
            </w:hyperlink>
          </w:p>
        </w:tc>
      </w:tr>
    </w:tbl>
    <w:p w:rsidR="00612BCC" w:rsidRPr="00612BCC" w:rsidRDefault="00612BCC" w:rsidP="00612BCC">
      <w:pPr>
        <w:rPr>
          <w:rFonts w:hint="eastAsia"/>
        </w:rPr>
      </w:pPr>
    </w:p>
    <w:p w:rsidR="002D5EF4" w:rsidRDefault="002D5EF4">
      <w:pPr>
        <w:snapToGrid/>
        <w:spacing w:line="240" w:lineRule="auto"/>
        <w:jc w:val="center"/>
        <w:rPr>
          <w:rFonts w:hint="eastAsia"/>
        </w:rPr>
      </w:pPr>
    </w:p>
    <w:sectPr w:rsidR="002D5EF4">
      <w:pgSz w:w="11906" w:h="16838"/>
      <w:pgMar w:top="1361" w:right="1417" w:bottom="1361" w:left="1417" w:header="712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D3D" w:rsidRDefault="00F27D3D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:rsidR="00F27D3D" w:rsidRDefault="00F27D3D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orHAnsi">
    <w:altName w:val="Times New Roman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D3D" w:rsidRDefault="00F27D3D">
      <w:pPr>
        <w:spacing w:before="0" w:after="0"/>
        <w:rPr>
          <w:rFonts w:hint="eastAsia"/>
        </w:rPr>
      </w:pPr>
      <w:r>
        <w:separator/>
      </w:r>
    </w:p>
  </w:footnote>
  <w:footnote w:type="continuationSeparator" w:id="0">
    <w:p w:rsidR="00F27D3D" w:rsidRDefault="00F27D3D">
      <w:pPr>
        <w:spacing w:before="0"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D5686"/>
    <w:multiLevelType w:val="multilevel"/>
    <w:tmpl w:val="2A6D5686"/>
    <w:lvl w:ilvl="0">
      <w:start w:val="1"/>
      <w:numFmt w:val="bullet"/>
      <w:lvlText w:val=""/>
      <w:lvlJc w:val="left"/>
      <w:pPr>
        <w:ind w:left="336" w:hanging="336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"/>
      <w:lvlJc w:val="left"/>
      <w:pPr>
        <w:ind w:left="776" w:hanging="336"/>
      </w:pPr>
      <w:rPr>
        <w:rFonts w:ascii="Wingdings" w:eastAsia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16" w:hanging="336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"/>
      <w:lvlJc w:val="left"/>
      <w:pPr>
        <w:ind w:left="1656" w:hanging="336"/>
      </w:pPr>
      <w:rPr>
        <w:rFonts w:ascii="Wingdings" w:eastAsia="Wingdings" w:hAnsi="Wingdings" w:cs="Wingdings" w:hint="default"/>
      </w:rPr>
    </w:lvl>
    <w:lvl w:ilvl="4">
      <w:start w:val="1"/>
      <w:numFmt w:val="bullet"/>
      <w:lvlText w:val=""/>
      <w:lvlJc w:val="left"/>
      <w:pPr>
        <w:ind w:left="2096" w:hanging="336"/>
      </w:pPr>
      <w:rPr>
        <w:rFonts w:ascii="Wingdings" w:eastAsia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36" w:hanging="336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"/>
      <w:lvlJc w:val="left"/>
      <w:pPr>
        <w:ind w:left="2976" w:hanging="336"/>
      </w:pPr>
      <w:rPr>
        <w:rFonts w:ascii="Wingdings" w:eastAsia="Wingdings" w:hAnsi="Wingdings" w:cs="Wingdings" w:hint="default"/>
      </w:rPr>
    </w:lvl>
    <w:lvl w:ilvl="7">
      <w:start w:val="1"/>
      <w:numFmt w:val="bullet"/>
      <w:lvlText w:val=""/>
      <w:lvlJc w:val="left"/>
      <w:pPr>
        <w:ind w:left="3416" w:hanging="336"/>
      </w:pPr>
      <w:rPr>
        <w:rFonts w:ascii="Wingdings" w:eastAsia="Wingdings" w:hAnsi="Wingdings" w:cs="Wingdings" w:hint="default"/>
      </w:rPr>
    </w:lvl>
    <w:lvl w:ilvl="8">
      <w:start w:val="1"/>
      <w:numFmt w:val="bullet"/>
      <w:lvlText w:val=""/>
      <w:lvlJc w:val="left"/>
      <w:pPr>
        <w:ind w:left="3856" w:hanging="336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447868B2"/>
    <w:multiLevelType w:val="multilevel"/>
    <w:tmpl w:val="447868B2"/>
    <w:lvl w:ilvl="0">
      <w:start w:val="1"/>
      <w:numFmt w:val="chineseCountingThousand"/>
      <w:lvlText w:val="%1、"/>
      <w:lvlJc w:val="left"/>
      <w:pPr>
        <w:ind w:left="462" w:hanging="462"/>
      </w:pPr>
    </w:lvl>
    <w:lvl w:ilvl="1">
      <w:start w:val="1"/>
      <w:numFmt w:val="decimal"/>
      <w:lvlText w:val="%2、"/>
      <w:lvlJc w:val="left"/>
      <w:pPr>
        <w:ind w:left="776" w:hanging="336"/>
      </w:pPr>
    </w:lvl>
    <w:lvl w:ilvl="2">
      <w:start w:val="1"/>
      <w:numFmt w:val="lowerLetter"/>
      <w:lvlText w:val="%3)"/>
      <w:lvlJc w:val="left"/>
      <w:pPr>
        <w:ind w:left="1216" w:hanging="336"/>
      </w:pPr>
    </w:lvl>
    <w:lvl w:ilvl="3">
      <w:start w:val="1"/>
      <w:numFmt w:val="chineseCountingThousand"/>
      <w:lvlText w:val="%4、"/>
      <w:lvlJc w:val="left"/>
      <w:pPr>
        <w:ind w:left="1782" w:hanging="462"/>
      </w:pPr>
    </w:lvl>
    <w:lvl w:ilvl="4">
      <w:start w:val="1"/>
      <w:numFmt w:val="decimal"/>
      <w:lvlText w:val="%5、"/>
      <w:lvlJc w:val="left"/>
      <w:pPr>
        <w:ind w:left="2096" w:hanging="336"/>
      </w:pPr>
    </w:lvl>
    <w:lvl w:ilvl="5">
      <w:start w:val="1"/>
      <w:numFmt w:val="lowerLetter"/>
      <w:lvlText w:val="%6)"/>
      <w:lvlJc w:val="left"/>
      <w:pPr>
        <w:ind w:left="2536" w:hanging="336"/>
      </w:pPr>
    </w:lvl>
    <w:lvl w:ilvl="6">
      <w:start w:val="1"/>
      <w:numFmt w:val="chineseCountingThousand"/>
      <w:lvlText w:val="%7、"/>
      <w:lvlJc w:val="left"/>
      <w:pPr>
        <w:ind w:left="3102" w:hanging="462"/>
      </w:pPr>
    </w:lvl>
    <w:lvl w:ilvl="7">
      <w:start w:val="1"/>
      <w:numFmt w:val="decimal"/>
      <w:lvlText w:val="%8、"/>
      <w:lvlJc w:val="left"/>
      <w:pPr>
        <w:ind w:left="3416" w:hanging="336"/>
      </w:pPr>
    </w:lvl>
    <w:lvl w:ilvl="8">
      <w:numFmt w:val="decimal"/>
      <w:lvlText w:val=""/>
      <w:lvlJc w:val="left"/>
    </w:lvl>
  </w:abstractNum>
  <w:abstractNum w:abstractNumId="2" w15:restartNumberingAfterBreak="0">
    <w:nsid w:val="4D5210D1"/>
    <w:multiLevelType w:val="multilevel"/>
    <w:tmpl w:val="4D5210D1"/>
    <w:lvl w:ilvl="0">
      <w:start w:val="1"/>
      <w:numFmt w:val="bullet"/>
      <w:lvlText w:val=""/>
      <w:lvlJc w:val="left"/>
      <w:pPr>
        <w:ind w:left="336" w:hanging="336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"/>
      <w:lvlJc w:val="left"/>
      <w:pPr>
        <w:ind w:left="776" w:hanging="336"/>
      </w:pPr>
      <w:rPr>
        <w:rFonts w:ascii="Wingdings" w:eastAsia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16" w:hanging="336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"/>
      <w:lvlJc w:val="left"/>
      <w:pPr>
        <w:ind w:left="1656" w:hanging="336"/>
      </w:pPr>
      <w:rPr>
        <w:rFonts w:ascii="Wingdings" w:eastAsia="Wingdings" w:hAnsi="Wingdings" w:cs="Wingdings" w:hint="default"/>
      </w:rPr>
    </w:lvl>
    <w:lvl w:ilvl="4">
      <w:start w:val="1"/>
      <w:numFmt w:val="bullet"/>
      <w:lvlText w:val=""/>
      <w:lvlJc w:val="left"/>
      <w:pPr>
        <w:ind w:left="2096" w:hanging="336"/>
      </w:pPr>
      <w:rPr>
        <w:rFonts w:ascii="Wingdings" w:eastAsia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36" w:hanging="336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"/>
      <w:lvlJc w:val="left"/>
      <w:pPr>
        <w:ind w:left="2976" w:hanging="336"/>
      </w:pPr>
      <w:rPr>
        <w:rFonts w:ascii="Wingdings" w:eastAsia="Wingdings" w:hAnsi="Wingdings" w:cs="Wingdings" w:hint="default"/>
      </w:rPr>
    </w:lvl>
    <w:lvl w:ilvl="7">
      <w:start w:val="1"/>
      <w:numFmt w:val="bullet"/>
      <w:lvlText w:val=""/>
      <w:lvlJc w:val="left"/>
      <w:pPr>
        <w:ind w:left="3416" w:hanging="336"/>
      </w:pPr>
      <w:rPr>
        <w:rFonts w:ascii="Wingdings" w:eastAsia="Wingdings" w:hAnsi="Wingdings" w:cs="Wingdings" w:hint="default"/>
      </w:rPr>
    </w:lvl>
    <w:lvl w:ilvl="8">
      <w:start w:val="1"/>
      <w:numFmt w:val="bullet"/>
      <w:lvlText w:val=""/>
      <w:lvlJc w:val="left"/>
      <w:pPr>
        <w:ind w:left="3856" w:hanging="336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5DA1319D"/>
    <w:multiLevelType w:val="multilevel"/>
    <w:tmpl w:val="5DA1319D"/>
    <w:lvl w:ilvl="0">
      <w:start w:val="1"/>
      <w:numFmt w:val="bullet"/>
      <w:lvlText w:val=""/>
      <w:lvlJc w:val="left"/>
      <w:pPr>
        <w:ind w:left="336" w:hanging="336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"/>
      <w:lvlJc w:val="left"/>
      <w:pPr>
        <w:ind w:left="776" w:hanging="336"/>
      </w:pPr>
      <w:rPr>
        <w:rFonts w:ascii="Wingdings" w:eastAsia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16" w:hanging="336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"/>
      <w:lvlJc w:val="left"/>
      <w:pPr>
        <w:ind w:left="1656" w:hanging="336"/>
      </w:pPr>
      <w:rPr>
        <w:rFonts w:ascii="Wingdings" w:eastAsia="Wingdings" w:hAnsi="Wingdings" w:cs="Wingdings" w:hint="default"/>
      </w:rPr>
    </w:lvl>
    <w:lvl w:ilvl="4">
      <w:start w:val="1"/>
      <w:numFmt w:val="bullet"/>
      <w:lvlText w:val=""/>
      <w:lvlJc w:val="left"/>
      <w:pPr>
        <w:ind w:left="2096" w:hanging="336"/>
      </w:pPr>
      <w:rPr>
        <w:rFonts w:ascii="Wingdings" w:eastAsia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36" w:hanging="336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"/>
      <w:lvlJc w:val="left"/>
      <w:pPr>
        <w:ind w:left="2976" w:hanging="336"/>
      </w:pPr>
      <w:rPr>
        <w:rFonts w:ascii="Wingdings" w:eastAsia="Wingdings" w:hAnsi="Wingdings" w:cs="Wingdings" w:hint="default"/>
      </w:rPr>
    </w:lvl>
    <w:lvl w:ilvl="7">
      <w:start w:val="1"/>
      <w:numFmt w:val="bullet"/>
      <w:lvlText w:val=""/>
      <w:lvlJc w:val="left"/>
      <w:pPr>
        <w:ind w:left="3416" w:hanging="336"/>
      </w:pPr>
      <w:rPr>
        <w:rFonts w:ascii="Wingdings" w:eastAsia="Wingdings" w:hAnsi="Wingdings" w:cs="Wingdings" w:hint="default"/>
      </w:rPr>
    </w:lvl>
    <w:lvl w:ilvl="8">
      <w:start w:val="1"/>
      <w:numFmt w:val="bullet"/>
      <w:lvlText w:val=""/>
      <w:lvlJc w:val="left"/>
      <w:pPr>
        <w:ind w:left="3856" w:hanging="336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kwODY4ODA4MWVlOGMzMmE2MmZkOWQyZDJjYmU1MGUifQ=="/>
  </w:docVars>
  <w:rsids>
    <w:rsidRoot w:val="00870C16"/>
    <w:rsid w:val="000010A8"/>
    <w:rsid w:val="000E02D0"/>
    <w:rsid w:val="00200D46"/>
    <w:rsid w:val="002D5EF4"/>
    <w:rsid w:val="003246F4"/>
    <w:rsid w:val="003304FD"/>
    <w:rsid w:val="003750FE"/>
    <w:rsid w:val="003A63D4"/>
    <w:rsid w:val="00417A35"/>
    <w:rsid w:val="00450621"/>
    <w:rsid w:val="005327C9"/>
    <w:rsid w:val="00612BCC"/>
    <w:rsid w:val="007947D5"/>
    <w:rsid w:val="007F4E2A"/>
    <w:rsid w:val="00870C16"/>
    <w:rsid w:val="009D712D"/>
    <w:rsid w:val="00A51610"/>
    <w:rsid w:val="00B051D3"/>
    <w:rsid w:val="00B22985"/>
    <w:rsid w:val="00B72B7F"/>
    <w:rsid w:val="00B9536B"/>
    <w:rsid w:val="00C04F26"/>
    <w:rsid w:val="00C16361"/>
    <w:rsid w:val="00C3063D"/>
    <w:rsid w:val="00CC4392"/>
    <w:rsid w:val="00D03383"/>
    <w:rsid w:val="00D568A0"/>
    <w:rsid w:val="00E27D28"/>
    <w:rsid w:val="00ED002B"/>
    <w:rsid w:val="00ED07FE"/>
    <w:rsid w:val="00F27D3D"/>
    <w:rsid w:val="25325A1F"/>
    <w:rsid w:val="2AA13C97"/>
    <w:rsid w:val="31A43A47"/>
    <w:rsid w:val="3DDA377C"/>
    <w:rsid w:val="53B41CCF"/>
    <w:rsid w:val="53D740CD"/>
    <w:rsid w:val="58DA246E"/>
    <w:rsid w:val="66FB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EC7A6"/>
  <w15:docId w15:val="{CBA1A584-B397-481D-918E-D33479CE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norHAnsi" w:eastAsiaTheme="minorEastAsia" w:hAnsi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napToGrid w:val="0"/>
      <w:spacing w:before="60" w:after="60" w:line="312" w:lineRule="auto"/>
    </w:pPr>
    <w:rPr>
      <w:color w:val="333333"/>
      <w:kern w:val="2"/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a7">
    <w:name w:val="Title"/>
    <w:basedOn w:val="a"/>
    <w:next w:val="a"/>
    <w:uiPriority w:val="9"/>
    <w:qFormat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a8">
    <w:name w:val="Table Grid"/>
    <w:basedOn w:val="a1"/>
    <w:uiPriority w:val="39"/>
    <w:qFormat/>
    <w:tblPr>
      <w:tblBorders>
        <w:top w:val="single" w:sz="6" w:space="0" w:color="CBCDD1"/>
        <w:left w:val="single" w:sz="6" w:space="0" w:color="CBCDD1"/>
        <w:bottom w:val="single" w:sz="6" w:space="0" w:color="CBCDD1"/>
        <w:right w:val="single" w:sz="6" w:space="0" w:color="CBCDD1"/>
        <w:insideH w:val="single" w:sz="6" w:space="0" w:color="CBCDD1"/>
        <w:insideV w:val="single" w:sz="6" w:space="0" w:color="CBCDD1"/>
      </w:tblBorders>
    </w:tblPr>
    <w:tcPr>
      <w:vAlign w:val="center"/>
    </w:tc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3750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ic.glodonedu.com/GLDEXAMCLIENT/%E9%99%95%E8%A5%BF%E7%9C%81%E9%80%A0%E4%BB%B7%E4%BA%BA%E5%91%98%E6%8A%80%E8%83%BD%E7%AB%9E%E8%B5%9B%E5%B9%B3%E5%8F%B0(555.0.21.20601_2026_06_23).exe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21" Type="http://schemas.openxmlformats.org/officeDocument/2006/relationships/image" Target="media/image10.png"/><Relationship Id="rId34" Type="http://schemas.openxmlformats.org/officeDocument/2006/relationships/image" Target="media/image22.png"/><Relationship Id="rId7" Type="http://schemas.openxmlformats.org/officeDocument/2006/relationships/hyperlink" Target="http://www.sxzjxh.cn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hidao.baidu.com/question/93445470.html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yperlink" Target="https://user.glodonedu.com" TargetMode="External"/><Relationship Id="rId28" Type="http://schemas.openxmlformats.org/officeDocument/2006/relationships/image" Target="media/image16.png"/><Relationship Id="rId36" Type="http://schemas.openxmlformats.org/officeDocument/2006/relationships/hyperlink" Target="https://doc.weixin.qq.com/forms/ALgASQcQABIATkATQbOAA8CNbOH9NywFf?page=1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user.glodonedu.com" TargetMode="External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shurufa.sogou.com/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hyperlink" Target="https://doc.weixin.qq.com/forms/ALgASQcQABIATkATQbOAA8CNKKAPRqOVf?page=1" TargetMode="External"/><Relationship Id="rId8" Type="http://schemas.openxmlformats.org/officeDocument/2006/relationships/image" Target="media/image1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11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glodon</cp:lastModifiedBy>
  <cp:revision>23</cp:revision>
  <cp:lastPrinted>2024-07-22T08:16:00Z</cp:lastPrinted>
  <dcterms:created xsi:type="dcterms:W3CDTF">2024-07-22T11:47:00Z</dcterms:created>
  <dcterms:modified xsi:type="dcterms:W3CDTF">2026-07-07T07:59:00Z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0AF0F90CB4AC45D39A6BF873CA473D1F_12</vt:lpwstr>
  </property>
</Properties>
</file>